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43" w:rsidRPr="00EB2657" w:rsidRDefault="002A0643" w:rsidP="00472AB5">
      <w:pPr>
        <w:spacing w:after="0" w:line="240" w:lineRule="auto"/>
        <w:ind w:left="851" w:right="1133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КРАСНОЯРСКИЙ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КРАЙ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СУХОБУЗИМСКИЙ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РАЙОН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АДМИНИСТРАЦИЯ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ВЫСОТИНСКОГО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СЕЛЬСОВЕТА</w:t>
      </w:r>
    </w:p>
    <w:p w:rsidR="002A0643" w:rsidRPr="00EB2657" w:rsidRDefault="002A0643" w:rsidP="00472AB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ПОСТАНОВЛЕНИЕ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12.09.2022г.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с.Высотино</w:t>
      </w:r>
      <w:proofErr w:type="spellEnd"/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</w:t>
      </w:r>
      <w:r w:rsidR="00EB2657">
        <w:rPr>
          <w:rFonts w:ascii="Arial" w:eastAsia="Times New Roman" w:hAnsi="Arial" w:cs="Arial"/>
          <w:bCs/>
          <w:color w:val="000000"/>
          <w:sz w:val="24"/>
          <w:szCs w:val="24"/>
        </w:rPr>
        <w:t>№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38-п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Об утверждении плана мероприяти</w:t>
      </w:r>
      <w:proofErr w:type="gramStart"/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й(</w:t>
      </w:r>
      <w:proofErr w:type="gramEnd"/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«дорожной карты») по повышению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значений показателей доступности для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инвалидов объектов и услуг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по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Высотинскому</w:t>
      </w:r>
      <w:proofErr w:type="spellEnd"/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сельсовету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на 2022 – 2026 годы.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В целях реализации пункта 1 части 4 статьи 26 Федерального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" w:tgtFrame="_blank" w:history="1">
        <w:proofErr w:type="gramStart"/>
        <w:r w:rsidRPr="00EB2657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Pr="00EB2657">
        <w:rPr>
          <w:rFonts w:ascii="Arial" w:eastAsia="Times New Roman" w:hAnsi="Arial" w:cs="Arial"/>
          <w:sz w:val="24"/>
          <w:szCs w:val="24"/>
        </w:rPr>
        <w:t>а</w:t>
      </w:r>
      <w:r w:rsidR="00472AB5" w:rsidRPr="00EB2657">
        <w:rPr>
          <w:rFonts w:ascii="Arial" w:eastAsia="Times New Roman" w:hAnsi="Arial" w:cs="Arial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" w:tgtFrame="_blank" w:history="1">
        <w:r w:rsidRPr="00EB2657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законом</w:t>
        </w:r>
      </w:hyperlink>
      <w:r w:rsidR="00472AB5" w:rsidRPr="00EB2657">
        <w:rPr>
          <w:rFonts w:ascii="Arial" w:hAnsi="Arial" w:cs="Arial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sz w:val="24"/>
          <w:szCs w:val="24"/>
        </w:rPr>
        <w:t>от 06.10.2003 №131-ФЗ «Об общих принципах организации местного самоуправления в Российской Федерации», в соответствии с</w:t>
      </w:r>
      <w:r w:rsidR="00472AB5" w:rsidRPr="00EB2657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tgtFrame="_blank" w:history="1">
        <w:r w:rsidRPr="00EB2657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="00472AB5" w:rsidRPr="00EB2657">
        <w:rPr>
          <w:rFonts w:ascii="Arial" w:hAnsi="Arial" w:cs="Arial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Правительства Российской Федерации от 17 июня 2015 года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Уставом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Высотинского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Сухобузимского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Красноярского края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1.Утвердить план мероприятий («дорожную карту») по повышению значений показателей доступности для инвалидов объектов и услуг на 2022 – 2026 годы (прилагается).</w:t>
      </w:r>
    </w:p>
    <w:p w:rsidR="002A0643" w:rsidRPr="00EB2657" w:rsidRDefault="002A0643" w:rsidP="00472AB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EB2657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подписания, подлежит официальному опубликованию в печатном издании «Ведомости органов местного самоуправления Высотинского сельсовета» и размещению на сайте администрации</w:t>
      </w:r>
      <w:r w:rsidR="00472AB5" w:rsidRPr="00EB2657">
        <w:rPr>
          <w:rFonts w:ascii="Arial" w:hAnsi="Arial" w:cs="Arial"/>
          <w:sz w:val="24"/>
          <w:szCs w:val="24"/>
        </w:rPr>
        <w:t xml:space="preserve"> </w:t>
      </w:r>
      <w:r w:rsidRPr="00EB2657">
        <w:rPr>
          <w:rFonts w:ascii="Arial" w:hAnsi="Arial" w:cs="Arial"/>
          <w:sz w:val="24"/>
          <w:szCs w:val="24"/>
        </w:rPr>
        <w:t>Высотинского</w:t>
      </w:r>
      <w:r w:rsidR="00472AB5" w:rsidRPr="00EB2657">
        <w:rPr>
          <w:rFonts w:ascii="Arial" w:hAnsi="Arial" w:cs="Arial"/>
          <w:sz w:val="24"/>
          <w:szCs w:val="24"/>
        </w:rPr>
        <w:t xml:space="preserve"> </w:t>
      </w:r>
      <w:r w:rsidRPr="00EB2657">
        <w:rPr>
          <w:rFonts w:ascii="Arial" w:hAnsi="Arial" w:cs="Arial"/>
          <w:sz w:val="24"/>
          <w:szCs w:val="24"/>
        </w:rPr>
        <w:t>сельсовета</w:t>
      </w:r>
      <w:r w:rsidR="00472AB5" w:rsidRPr="00EB2657">
        <w:rPr>
          <w:rFonts w:ascii="Arial" w:hAnsi="Arial" w:cs="Arial"/>
          <w:sz w:val="24"/>
          <w:szCs w:val="24"/>
        </w:rPr>
        <w:t xml:space="preserve"> </w:t>
      </w:r>
      <w:r w:rsidRPr="00EB2657">
        <w:rPr>
          <w:rFonts w:ascii="Arial" w:hAnsi="Arial" w:cs="Arial"/>
          <w:sz w:val="24"/>
          <w:szCs w:val="24"/>
        </w:rPr>
        <w:t>в сети Интернет.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EB2657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72AB5" w:rsidRPr="00EB2657" w:rsidRDefault="00472AB5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72AB5" w:rsidRPr="00EB2657" w:rsidRDefault="00472AB5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Глава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hAnsi="Arial" w:cs="Arial"/>
          <w:sz w:val="24"/>
          <w:szCs w:val="24"/>
        </w:rPr>
        <w:t>Высотинского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2657">
        <w:rPr>
          <w:rFonts w:ascii="Arial" w:eastAsia="Times New Roman" w:hAnsi="Arial" w:cs="Arial"/>
          <w:color w:val="000000"/>
          <w:sz w:val="24"/>
          <w:szCs w:val="24"/>
        </w:rPr>
        <w:t>Сухорученко</w:t>
      </w:r>
      <w:proofErr w:type="spellEnd"/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С.В. .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Приложение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к постановлению администрации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hAnsi="Arial" w:cs="Arial"/>
          <w:sz w:val="24"/>
          <w:szCs w:val="24"/>
        </w:rPr>
        <w:t>Высотинского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сельсовета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от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12.09.2022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г</w:t>
      </w:r>
      <w:r w:rsidR="00472AB5" w:rsidRPr="00EB26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Cs/>
          <w:color w:val="000000"/>
          <w:sz w:val="24"/>
          <w:szCs w:val="24"/>
        </w:rPr>
        <w:t>№37-п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 МЕРОПРИЯТИЙ («дорожная карта»)</w:t>
      </w:r>
      <w:r w:rsidR="00472AB5" w:rsidRPr="00EB26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повышению значений показателей доступности для инвалидов объектов</w:t>
      </w:r>
      <w:r w:rsidR="00472AB5" w:rsidRPr="00EB265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услуг на 2022 – 2026 </w:t>
      </w:r>
      <w:r w:rsidRPr="00EB265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годы</w:t>
      </w:r>
    </w:p>
    <w:p w:rsidR="002A0643" w:rsidRPr="00EB2657" w:rsidRDefault="002A0643" w:rsidP="00472AB5">
      <w:pPr>
        <w:spacing w:after="0" w:line="240" w:lineRule="auto"/>
        <w:ind w:left="33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Общее описание «дорожной карты»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«Дорожная карта» разработана в целях реализации пункта 1 части 4 статьи 26 Федерального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tgtFrame="_blank" w:history="1">
        <w:proofErr w:type="gramStart"/>
        <w:r w:rsidRPr="00EB2657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Pr="00EB2657">
        <w:rPr>
          <w:rFonts w:ascii="Arial" w:eastAsia="Times New Roman" w:hAnsi="Arial" w:cs="Arial"/>
          <w:sz w:val="24"/>
          <w:szCs w:val="24"/>
        </w:rPr>
        <w:t>а</w:t>
      </w:r>
      <w:r w:rsidR="00472AB5" w:rsidRPr="00EB2657">
        <w:rPr>
          <w:rFonts w:ascii="Arial" w:eastAsia="Times New Roman" w:hAnsi="Arial" w:cs="Arial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направлена на повышение значений показателей доступности для инвалидов объектов и услуг в сфере культуры, предоставления муниципальных услуг инвалидам на территории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Высотинского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сельсовета.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являются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lastRenderedPageBreak/>
        <w:t>Целью разработки «дорожной карты» является обеспечение беспрепятственного доступа к приоритетным объектам и услугам в приоритетных сферах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жизнедеятельности инвалидов и других </w:t>
      </w:r>
      <w:proofErr w:type="spellStart"/>
      <w:r w:rsidRPr="00EB2657">
        <w:rPr>
          <w:rFonts w:ascii="Arial" w:eastAsia="Times New Roman" w:hAnsi="Arial" w:cs="Arial"/>
          <w:color w:val="000000"/>
          <w:sz w:val="24"/>
          <w:szCs w:val="24"/>
        </w:rPr>
        <w:t>маломобильных</w:t>
      </w:r>
      <w:proofErr w:type="spellEnd"/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групп населения.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- развитие социального партнерства между органами местного самоуправления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Высотинского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сельсовета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и общественными организациями инвалидов.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Решение поставленных задач будет осуществляться в ходе реализации дорожной карты с 2022 по 2026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год.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</w:t>
      </w:r>
      <w:proofErr w:type="spellStart"/>
      <w:r w:rsidRPr="00EB2657">
        <w:rPr>
          <w:rFonts w:ascii="Arial" w:eastAsia="Times New Roman" w:hAnsi="Arial" w:cs="Arial"/>
          <w:color w:val="000000"/>
          <w:sz w:val="24"/>
          <w:szCs w:val="24"/>
        </w:rPr>
        <w:t>маломобильных</w:t>
      </w:r>
      <w:proofErr w:type="spellEnd"/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групп граждан, обеспечить полноценную интеграцию детей - инвалидов с обществом, повысить доступность и качество услуг для инвалидов, преодолеть социальную разобщенность.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Финансирование мероприятий осуществляется за счет средств местного бюджета в объемах, утвержденных решением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Высотинского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сельского Совета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депутатов на соответствующий год. При сокращении или увеличении ассигнований на реализацию мероприятий дорожной карты, в установленном порядке вносятся предложения о корректировке перечня мероприятий.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color w:val="000000"/>
          <w:sz w:val="24"/>
          <w:szCs w:val="24"/>
        </w:rPr>
        <w:t>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2A0643" w:rsidRPr="00EB2657" w:rsidRDefault="002A0643" w:rsidP="0047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B2657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дорожной карты и оценку эффективности реализации осуществляет администрация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Высотинского</w:t>
      </w:r>
      <w:r w:rsidR="00472AB5" w:rsidRPr="00EB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2657">
        <w:rPr>
          <w:rFonts w:ascii="Arial" w:eastAsia="Times New Roman" w:hAnsi="Arial" w:cs="Arial"/>
          <w:color w:val="000000"/>
          <w:sz w:val="24"/>
          <w:szCs w:val="24"/>
        </w:rPr>
        <w:t>сельсовета.</w:t>
      </w:r>
    </w:p>
    <w:p w:rsidR="002A0643" w:rsidRPr="00EB2657" w:rsidRDefault="002A0643" w:rsidP="00472A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B2657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tbl>
      <w:tblPr>
        <w:tblW w:w="9930" w:type="dxa"/>
        <w:tblInd w:w="-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2837"/>
        <w:gridCol w:w="1985"/>
        <w:gridCol w:w="1277"/>
        <w:gridCol w:w="1844"/>
      </w:tblGrid>
      <w:tr w:rsidR="002A0643" w:rsidRPr="00EB2657" w:rsidTr="002A0643">
        <w:trPr>
          <w:tblHeader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  <w:r w:rsidRPr="00EB26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43" w:rsidRPr="00EB2657" w:rsidRDefault="002A0643" w:rsidP="00472AB5">
            <w:pPr>
              <w:shd w:val="clear" w:color="auto" w:fill="FFFFFF"/>
              <w:spacing w:after="0" w:line="240" w:lineRule="auto"/>
              <w:ind w:left="24" w:right="14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Ответственные исполнители,</w:t>
            </w:r>
          </w:p>
          <w:p w:rsidR="002A0643" w:rsidRPr="00EB2657" w:rsidRDefault="002A0643" w:rsidP="00472AB5">
            <w:pPr>
              <w:shd w:val="clear" w:color="auto" w:fill="FFFFFF"/>
              <w:spacing w:after="0" w:line="240" w:lineRule="auto"/>
              <w:ind w:left="24" w:right="14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hd w:val="clear" w:color="auto" w:fill="FFFFFF"/>
              <w:spacing w:after="0" w:line="240" w:lineRule="auto"/>
              <w:ind w:left="192" w:right="-194" w:firstLine="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</w:t>
            </w:r>
          </w:p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</w:t>
            </w:r>
            <w:proofErr w:type="spellEnd"/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2A0643" w:rsidRPr="00EB2657" w:rsidTr="002A064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Высотинского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2022-2026годы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Выявление нарушений требований доступности с целью устранения</w:t>
            </w:r>
          </w:p>
        </w:tc>
      </w:tr>
      <w:tr w:rsidR="002A0643" w:rsidRPr="00EB2657" w:rsidTr="002A064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Согласов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ание проектов на строительство и реконструкцию объектов социальной инфраструктуры на предмет их доступности для инвалидов и других </w:t>
            </w:r>
            <w:proofErr w:type="spellStart"/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РДС 35-201-99 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трация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Высотинского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тоянно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ение доступности объектов социальной инфраструктуры</w:t>
            </w:r>
          </w:p>
        </w:tc>
      </w:tr>
      <w:tr w:rsidR="002A0643" w:rsidRPr="00EB2657" w:rsidTr="002A064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Оборудование кнопки вызова на входе в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здание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 59.13330.2011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Высотинского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 год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доступности для инвалидов с нарушением опорно-двигательного аппарата, в том числе инвалидов-колясочников</w:t>
            </w:r>
          </w:p>
        </w:tc>
      </w:tr>
      <w:tr w:rsidR="002A0643" w:rsidRPr="00EB2657" w:rsidTr="002A064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Включение требований к обеспечению условий доступности для инвалидов в административные регламенты предоставления муниципальных услуг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ст. 26 Федерального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8" w:tgtFrame="_blank" w:history="1">
              <w:proofErr w:type="gramStart"/>
              <w:r w:rsidRPr="00EB2657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</w:rPr>
                <w:t>закон</w:t>
              </w:r>
              <w:proofErr w:type="gramEnd"/>
            </w:hyperlink>
            <w:r w:rsidRPr="00EB265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472AB5" w:rsidRPr="00EB26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01.12.2014 года № 419-ФЗ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Высотинского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01.01.</w:t>
            </w:r>
          </w:p>
          <w:p w:rsidR="002A0643" w:rsidRPr="00EB2657" w:rsidRDefault="002A0643" w:rsidP="00472A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2A0643" w:rsidRPr="00EB2657" w:rsidTr="002A064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инструктирования (обучения) сотрудников учреждений, предоставляющих услуги населению, по 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вопросам оказания услуг инвалидам в доступных для них форматах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Высотинского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2022-2026годы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2A0643" w:rsidRPr="00EB2657" w:rsidTr="002A064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Высотинского</w:t>
            </w:r>
            <w:r w:rsidR="00472AB5"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22C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2022-2023годы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43" w:rsidRPr="00EB2657" w:rsidRDefault="002A0643" w:rsidP="00472A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26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</w:tbl>
    <w:p w:rsidR="00621C93" w:rsidRPr="00EB2657" w:rsidRDefault="00621C93" w:rsidP="00472AB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21C93" w:rsidRPr="00EB2657" w:rsidSect="0062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643"/>
    <w:rsid w:val="002A0643"/>
    <w:rsid w:val="00422C65"/>
    <w:rsid w:val="00472AB5"/>
    <w:rsid w:val="004B6B8C"/>
    <w:rsid w:val="00621C93"/>
    <w:rsid w:val="00912B9B"/>
    <w:rsid w:val="00EB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2F93F5E-9CB3-4011-86A0-00EB6D8C13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2F93F5E-9CB3-4011-86A0-00EB6D8C13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F7DD63D3-DEBB-4405-8D95-8D84AA6C608C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92F93F5E-9CB3-4011-86A0-00EB6D8C13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2022-09-16T02:21:00Z</cp:lastPrinted>
  <dcterms:created xsi:type="dcterms:W3CDTF">2022-09-16T02:18:00Z</dcterms:created>
  <dcterms:modified xsi:type="dcterms:W3CDTF">2022-10-04T02:56:00Z</dcterms:modified>
</cp:coreProperties>
</file>