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7B" w:rsidRPr="00796042" w:rsidRDefault="00D1407B" w:rsidP="00796042">
      <w:pPr>
        <w:spacing w:after="0" w:line="240" w:lineRule="auto"/>
        <w:ind w:left="851" w:right="1416"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60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 СУХОБУЗИМСКИЙ РАЙОН</w:t>
      </w:r>
      <w:r w:rsidR="007960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960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ВЫСОТИНСКИЙ СЕЛЬСКИЙ СОВЕТ ДЕПУТАТОВ</w:t>
      </w:r>
    </w:p>
    <w:p w:rsidR="00D1407B" w:rsidRPr="00796042" w:rsidRDefault="00D1407B" w:rsidP="0079604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042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D1407B" w:rsidRPr="00796042" w:rsidRDefault="00D1407B" w:rsidP="00796042">
      <w:pPr>
        <w:tabs>
          <w:tab w:val="center" w:pos="4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042">
        <w:rPr>
          <w:rFonts w:ascii="Arial" w:eastAsia="Times New Roman" w:hAnsi="Arial" w:cs="Arial"/>
          <w:sz w:val="24"/>
          <w:szCs w:val="24"/>
          <w:lang w:eastAsia="ru-RU"/>
        </w:rPr>
        <w:t>18 апреля 2023 года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796042">
        <w:rPr>
          <w:rFonts w:ascii="Arial" w:eastAsia="Times New Roman" w:hAnsi="Arial" w:cs="Arial"/>
          <w:sz w:val="24"/>
          <w:szCs w:val="24"/>
          <w:lang w:eastAsia="ru-RU"/>
        </w:rPr>
        <w:t xml:space="preserve"> с. Высотино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796042">
        <w:rPr>
          <w:rFonts w:ascii="Arial" w:eastAsia="Times New Roman" w:hAnsi="Arial" w:cs="Arial"/>
          <w:sz w:val="24"/>
          <w:szCs w:val="24"/>
          <w:lang w:eastAsia="ru-RU"/>
        </w:rPr>
        <w:t>№27-6/97</w:t>
      </w:r>
    </w:p>
    <w:p w:rsidR="00D1407B" w:rsidRPr="00796042" w:rsidRDefault="00D1407B" w:rsidP="00796042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96042">
        <w:rPr>
          <w:rFonts w:ascii="Arial" w:eastAsia="Times New Roman" w:hAnsi="Arial" w:cs="Arial"/>
          <w:sz w:val="24"/>
          <w:szCs w:val="24"/>
          <w:lang w:eastAsia="ru-RU"/>
        </w:rPr>
        <w:t>Об утверждении отчёта об исполнении сельского бюджета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042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042">
        <w:rPr>
          <w:rFonts w:ascii="Arial" w:eastAsia="Times New Roman" w:hAnsi="Arial" w:cs="Arial"/>
          <w:sz w:val="24"/>
          <w:szCs w:val="24"/>
          <w:lang w:eastAsia="ru-RU"/>
        </w:rPr>
        <w:t>2022 год</w:t>
      </w:r>
    </w:p>
    <w:p w:rsidR="00D1407B" w:rsidRPr="00796042" w:rsidRDefault="00D1407B" w:rsidP="00796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042">
        <w:rPr>
          <w:rFonts w:ascii="Arial" w:eastAsia="Times New Roman" w:hAnsi="Arial" w:cs="Arial"/>
          <w:sz w:val="24"/>
          <w:szCs w:val="24"/>
          <w:lang w:eastAsia="ru-RU"/>
        </w:rPr>
        <w:t>1. Утвердить отчёт об исполнении сельского бюджета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042">
        <w:rPr>
          <w:rFonts w:ascii="Arial" w:eastAsia="Times New Roman" w:hAnsi="Arial" w:cs="Arial"/>
          <w:sz w:val="24"/>
          <w:szCs w:val="24"/>
          <w:lang w:eastAsia="ru-RU"/>
        </w:rPr>
        <w:t>за 2022 год по доходам в сумме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042">
        <w:rPr>
          <w:rFonts w:ascii="Arial" w:eastAsia="Times New Roman" w:hAnsi="Arial" w:cs="Arial"/>
          <w:sz w:val="24"/>
          <w:szCs w:val="24"/>
          <w:lang w:eastAsia="ru-RU"/>
        </w:rPr>
        <w:t>25 988,32 тыс. руб.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042">
        <w:rPr>
          <w:rFonts w:ascii="Arial" w:eastAsia="Times New Roman" w:hAnsi="Arial" w:cs="Arial"/>
          <w:sz w:val="24"/>
          <w:szCs w:val="24"/>
          <w:lang w:eastAsia="ru-RU"/>
        </w:rPr>
        <w:t>и расходам в сумме 26 659,85 тыс. рублей.</w:t>
      </w:r>
    </w:p>
    <w:p w:rsidR="00D1407B" w:rsidRPr="00796042" w:rsidRDefault="00D1407B" w:rsidP="00796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04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proofErr w:type="spellStart"/>
      <w:r w:rsidRPr="00796042">
        <w:rPr>
          <w:rFonts w:ascii="Arial" w:eastAsia="Times New Roman" w:hAnsi="Arial" w:cs="Arial"/>
          <w:sz w:val="24"/>
          <w:szCs w:val="24"/>
          <w:lang w:eastAsia="ru-RU"/>
        </w:rPr>
        <w:t>профицит</w:t>
      </w:r>
      <w:proofErr w:type="spellEnd"/>
      <w:r w:rsidRPr="007960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бюджета за 2022 год в сумме 671,53 тыс. рублей </w:t>
      </w:r>
    </w:p>
    <w:p w:rsidR="00D1407B" w:rsidRPr="00796042" w:rsidRDefault="00D1407B" w:rsidP="00796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042">
        <w:rPr>
          <w:rFonts w:ascii="Arial" w:eastAsia="Times New Roman" w:hAnsi="Arial" w:cs="Arial"/>
          <w:sz w:val="24"/>
          <w:szCs w:val="24"/>
          <w:lang w:eastAsia="ru-RU"/>
        </w:rPr>
        <w:t>Утвердить источники финансирования дефицита сельского бюджета за 2022 год в сумме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042">
        <w:rPr>
          <w:rFonts w:ascii="Arial" w:eastAsia="Times New Roman" w:hAnsi="Arial" w:cs="Arial"/>
          <w:sz w:val="24"/>
          <w:szCs w:val="24"/>
          <w:lang w:eastAsia="ru-RU"/>
        </w:rPr>
        <w:t>671,53 тыс. рублей согласно приложению № 1 к настоящему решению.</w:t>
      </w:r>
    </w:p>
    <w:p w:rsidR="00D1407B" w:rsidRPr="00796042" w:rsidRDefault="00D1407B" w:rsidP="00796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04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796042">
        <w:rPr>
          <w:rFonts w:ascii="Arial" w:eastAsia="Times New Roman" w:hAnsi="Arial" w:cs="Arial"/>
          <w:sz w:val="24"/>
          <w:szCs w:val="24"/>
          <w:lang w:eastAsia="ru-RU"/>
        </w:rPr>
        <w:t>Учесть в составе расходов сельского бюджета субсидии и субвенции из краевого и районного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042">
        <w:rPr>
          <w:rFonts w:ascii="Arial" w:eastAsia="Times New Roman" w:hAnsi="Arial" w:cs="Arial"/>
          <w:sz w:val="24"/>
          <w:szCs w:val="24"/>
          <w:lang w:eastAsia="ru-RU"/>
        </w:rPr>
        <w:t>бюджетов, согласно приложению № 5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04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042">
        <w:rPr>
          <w:rFonts w:ascii="Arial" w:eastAsia="Times New Roman" w:hAnsi="Arial" w:cs="Arial"/>
          <w:sz w:val="24"/>
          <w:szCs w:val="24"/>
          <w:lang w:eastAsia="ru-RU"/>
        </w:rPr>
        <w:t>настоящему решению.</w:t>
      </w:r>
      <w:proofErr w:type="gramEnd"/>
    </w:p>
    <w:p w:rsidR="00D1407B" w:rsidRPr="00796042" w:rsidRDefault="00D1407B" w:rsidP="00796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042">
        <w:rPr>
          <w:rFonts w:ascii="Arial" w:eastAsia="Times New Roman" w:hAnsi="Arial" w:cs="Arial"/>
          <w:sz w:val="24"/>
          <w:szCs w:val="24"/>
          <w:lang w:eastAsia="ru-RU"/>
        </w:rPr>
        <w:t>3. Утвердить исполнение доходов сельского бюджета за 2022 год по кодам классификации доходов бюджета согласно приложению №2 к настоящему решению.</w:t>
      </w:r>
    </w:p>
    <w:p w:rsidR="00D1407B" w:rsidRPr="00796042" w:rsidRDefault="00D1407B" w:rsidP="00796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042">
        <w:rPr>
          <w:rFonts w:ascii="Arial" w:eastAsia="Times New Roman" w:hAnsi="Arial" w:cs="Arial"/>
          <w:sz w:val="24"/>
          <w:szCs w:val="24"/>
          <w:lang w:eastAsia="ru-RU"/>
        </w:rPr>
        <w:t>4. Утвердить отчёт об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042">
        <w:rPr>
          <w:rFonts w:ascii="Arial" w:eastAsia="Times New Roman" w:hAnsi="Arial" w:cs="Arial"/>
          <w:sz w:val="24"/>
          <w:szCs w:val="24"/>
          <w:lang w:eastAsia="ru-RU"/>
        </w:rPr>
        <w:t>исполнении сельского бюджета за 2022 год по разделам,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042">
        <w:rPr>
          <w:rFonts w:ascii="Arial" w:eastAsia="Times New Roman" w:hAnsi="Arial" w:cs="Arial"/>
          <w:sz w:val="24"/>
          <w:szCs w:val="24"/>
          <w:lang w:eastAsia="ru-RU"/>
        </w:rPr>
        <w:t>подразделам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042">
        <w:rPr>
          <w:rFonts w:ascii="Arial" w:eastAsia="Times New Roman" w:hAnsi="Arial" w:cs="Arial"/>
          <w:sz w:val="24"/>
          <w:szCs w:val="24"/>
          <w:lang w:eastAsia="ru-RU"/>
        </w:rPr>
        <w:t>классификации расходов бюджетов РФ согласно приложению №3 к настоящему решению.</w:t>
      </w:r>
    </w:p>
    <w:p w:rsidR="00D1407B" w:rsidRPr="00796042" w:rsidRDefault="00D1407B" w:rsidP="00796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042">
        <w:rPr>
          <w:rFonts w:ascii="Arial" w:eastAsia="Times New Roman" w:hAnsi="Arial" w:cs="Arial"/>
          <w:sz w:val="24"/>
          <w:szCs w:val="24"/>
          <w:lang w:eastAsia="ru-RU"/>
        </w:rPr>
        <w:t>5. Утвердить отчёт об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042">
        <w:rPr>
          <w:rFonts w:ascii="Arial" w:eastAsia="Times New Roman" w:hAnsi="Arial" w:cs="Arial"/>
          <w:sz w:val="24"/>
          <w:szCs w:val="24"/>
          <w:lang w:eastAsia="ru-RU"/>
        </w:rPr>
        <w:t>исполнении сельского бюджета согласно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042">
        <w:rPr>
          <w:rFonts w:ascii="Arial" w:eastAsia="Times New Roman" w:hAnsi="Arial" w:cs="Arial"/>
          <w:sz w:val="24"/>
          <w:szCs w:val="24"/>
          <w:lang w:eastAsia="ru-RU"/>
        </w:rPr>
        <w:t>ведомственной структуре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042">
        <w:rPr>
          <w:rFonts w:ascii="Arial" w:eastAsia="Times New Roman" w:hAnsi="Arial" w:cs="Arial"/>
          <w:sz w:val="24"/>
          <w:szCs w:val="24"/>
          <w:lang w:eastAsia="ru-RU"/>
        </w:rPr>
        <w:t xml:space="preserve">расходов сельского бюджета за 2022 год согласно приложению №4 к настоящему решению. </w:t>
      </w:r>
    </w:p>
    <w:p w:rsidR="00D1407B" w:rsidRPr="00796042" w:rsidRDefault="00D1407B" w:rsidP="00796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042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04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в день, следующий за днем его официального опубликования.</w:t>
      </w:r>
    </w:p>
    <w:p w:rsidR="00D1407B" w:rsidRPr="00796042" w:rsidRDefault="00D1407B" w:rsidP="00796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07B" w:rsidRPr="00796042" w:rsidRDefault="00D1407B" w:rsidP="00796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042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042">
        <w:rPr>
          <w:rFonts w:ascii="Arial" w:eastAsia="Times New Roman" w:hAnsi="Arial" w:cs="Arial"/>
          <w:sz w:val="24"/>
          <w:szCs w:val="24"/>
          <w:lang w:eastAsia="ru-RU"/>
        </w:rPr>
        <w:t>Высотинского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</w:p>
    <w:p w:rsidR="00D1407B" w:rsidRPr="00796042" w:rsidRDefault="00D1407B" w:rsidP="00796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042">
        <w:rPr>
          <w:rFonts w:ascii="Arial" w:eastAsia="Times New Roman" w:hAnsi="Arial" w:cs="Arial"/>
          <w:sz w:val="24"/>
          <w:szCs w:val="24"/>
          <w:lang w:eastAsia="ru-RU"/>
        </w:rPr>
        <w:t>сельского Совета депутатов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796042" w:rsidRPr="00796042">
        <w:rPr>
          <w:rFonts w:ascii="Arial" w:eastAsia="Times New Roman" w:hAnsi="Arial" w:cs="Arial"/>
          <w:sz w:val="24"/>
          <w:szCs w:val="24"/>
          <w:lang w:eastAsia="ru-RU"/>
        </w:rPr>
        <w:t xml:space="preserve">А. Н. </w:t>
      </w:r>
      <w:proofErr w:type="spellStart"/>
      <w:r w:rsidR="00796042" w:rsidRPr="00796042">
        <w:rPr>
          <w:rFonts w:ascii="Arial" w:eastAsia="Times New Roman" w:hAnsi="Arial" w:cs="Arial"/>
          <w:sz w:val="24"/>
          <w:szCs w:val="24"/>
          <w:lang w:eastAsia="ru-RU"/>
        </w:rPr>
        <w:t>Бакурская</w:t>
      </w:r>
      <w:proofErr w:type="spellEnd"/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1407B" w:rsidRPr="00796042" w:rsidRDefault="00D1407B" w:rsidP="00796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07B" w:rsidRPr="00796042" w:rsidRDefault="00D1407B" w:rsidP="00796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6042">
        <w:rPr>
          <w:rFonts w:ascii="Arial" w:eastAsia="Times New Roman" w:hAnsi="Arial" w:cs="Arial"/>
          <w:sz w:val="24"/>
          <w:szCs w:val="24"/>
          <w:lang w:eastAsia="ru-RU"/>
        </w:rPr>
        <w:t>Глава Высотинского сельсовета</w:t>
      </w:r>
      <w:r w:rsidR="007960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796042">
        <w:rPr>
          <w:rFonts w:ascii="Arial" w:eastAsia="Times New Roman" w:hAnsi="Arial" w:cs="Arial"/>
          <w:sz w:val="24"/>
          <w:szCs w:val="24"/>
          <w:lang w:eastAsia="ru-RU"/>
        </w:rPr>
        <w:t xml:space="preserve">С. В. </w:t>
      </w:r>
      <w:proofErr w:type="spellStart"/>
      <w:r w:rsidRPr="00796042">
        <w:rPr>
          <w:rFonts w:ascii="Arial" w:eastAsia="Times New Roman" w:hAnsi="Arial" w:cs="Arial"/>
          <w:sz w:val="24"/>
          <w:szCs w:val="24"/>
          <w:lang w:eastAsia="ru-RU"/>
        </w:rPr>
        <w:t>Сухорученко</w:t>
      </w:r>
      <w:proofErr w:type="spellEnd"/>
    </w:p>
    <w:p w:rsidR="00162BB9" w:rsidRPr="00796042" w:rsidRDefault="00162BB9" w:rsidP="0079604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62BB9" w:rsidRPr="00796042" w:rsidSect="00F738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07B"/>
    <w:rsid w:val="00162BB9"/>
    <w:rsid w:val="00720BEC"/>
    <w:rsid w:val="00796042"/>
    <w:rsid w:val="00917735"/>
    <w:rsid w:val="00D1407B"/>
    <w:rsid w:val="00DE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2023-05-11T03:04:00Z</dcterms:created>
  <dcterms:modified xsi:type="dcterms:W3CDTF">2023-05-11T03:20:00Z</dcterms:modified>
</cp:coreProperties>
</file>