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2" w:right="1700" w:firstLine="300" w:firstLineChars="125"/>
        <w:jc w:val="both"/>
        <w:textAlignment w:val="auto"/>
        <w:rPr>
          <w:rFonts w:hint="default" w:ascii="Arial" w:hAnsi="Arial" w:cs="Arial"/>
          <w:color w:val="000000" w:themeColor="text1"/>
          <w:sz w:val="24"/>
          <w:szCs w:val="24"/>
        </w:rPr>
      </w:pPr>
      <w:r>
        <w:rPr>
          <w:rFonts w:hint="default" w:ascii="Arial" w:hAnsi="Arial" w:eastAsia="Times New Roman" w:cs="Arial"/>
          <w:caps/>
          <w:color w:val="227FBC"/>
          <w:sz w:val="24"/>
          <w:szCs w:val="24"/>
          <w:lang w:eastAsia="ru-RU"/>
        </w:rPr>
        <w:br w:type="textWrapping"/>
      </w:r>
      <w:r>
        <w:rPr>
          <w:rFonts w:hint="default" w:ascii="Arial" w:hAnsi="Arial" w:cs="Arial"/>
          <w:color w:val="000000" w:themeColor="text1"/>
          <w:sz w:val="24"/>
          <w:szCs w:val="24"/>
        </w:rPr>
        <w:t>КРАСНОЯРСКИЙ КРАЙ СУХОБУЗИМСКИЙ РАЙОН АДМИНИСТРАЦИЯ ВЫСОТИНСКОГО СЕЛЬСОВЕТА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850" w:firstLine="300" w:firstLineChars="125"/>
        <w:jc w:val="both"/>
        <w:textAlignment w:val="auto"/>
        <w:rPr>
          <w:rFonts w:hint="default" w:ascii="Arial" w:hAnsi="Arial" w:cs="Arial"/>
          <w:color w:val="000000" w:themeColor="text1"/>
          <w:sz w:val="24"/>
          <w:szCs w:val="24"/>
        </w:rPr>
      </w:pPr>
      <w:r>
        <w:rPr>
          <w:rFonts w:hint="default" w:ascii="Arial" w:hAnsi="Arial" w:cs="Arial"/>
          <w:color w:val="000000" w:themeColor="text1"/>
          <w:sz w:val="24"/>
          <w:szCs w:val="24"/>
        </w:rPr>
        <w:t>ПОСТАНОВЛЕНИЕ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color w:val="000000" w:themeColor="text1"/>
          <w:sz w:val="24"/>
          <w:szCs w:val="24"/>
        </w:rPr>
      </w:pPr>
      <w:r>
        <w:rPr>
          <w:rFonts w:hint="default" w:ascii="Arial" w:hAnsi="Arial" w:cs="Arial"/>
          <w:color w:val="000000" w:themeColor="text1"/>
          <w:sz w:val="24"/>
          <w:szCs w:val="24"/>
        </w:rPr>
        <w:t>23 августа 2023 года         с. Высотино         №65-п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outlineLvl w:val="2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О порядке формирования плана осуществления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мероприятий, направленных на выявление лиц,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использующих гаражи, права на которые не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зарегистрированы в ЕГРН , на территории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Высотинского сельсовета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В соответствии с Законом Красноярского края №3-574 от17.03.2022 «О составе мероприятий, направленных на выявление лиц, использующих гаражи, права на которые не зарегистрированы  в едином государственном реестре недвижимости, оказание содействия гражданам в приобретении прав  на гаражи и земельные участки, и порядке их осуществления</w:t>
      </w:r>
      <w:r>
        <w:rPr>
          <w:rFonts w:hint="default" w:ascii="Arial" w:hAnsi="Arial" w:cs="Arial"/>
          <w:color w:val="1A1A1A"/>
          <w:sz w:val="24"/>
          <w:szCs w:val="24"/>
        </w:rPr>
        <w:t xml:space="preserve">» </w:t>
      </w:r>
      <w:r>
        <w:rPr>
          <w:rFonts w:hint="default" w:ascii="Arial" w:hAnsi="Arial" w:cs="Arial"/>
          <w:color w:val="1A1A1A"/>
          <w:sz w:val="24"/>
          <w:szCs w:val="24"/>
        </w:rPr>
        <w:t>ПОСТАНОВЛЯЮ: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1.Утвердить прилагаемый Порядок формирования плана осуществления мероприятий, направленный на выявление лиц, использующих гаражи, права на которые не зарегистрированы в Едином государственном реестре недвижимости, на территории Высотинского сельсовета (Приложение №1).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 xml:space="preserve"> 2.Настоящее постановление вступает в силу со дня его подписания и подлежит размещению в информационно-телекоммуникационной сети «Интернет» на официальном сайте сельского Высотинского сельсовета.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Глава сельсовета               С.В.Сухорученко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860" w:leftChars="1300"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Приложение №1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к постановлению администрации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Высотинского сельсовета №65-п от 23.08.2023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b/>
          <w:bCs/>
          <w:color w:val="000000"/>
          <w:sz w:val="24"/>
          <w:szCs w:val="24"/>
          <w:lang w:eastAsia="ru-RU"/>
        </w:rPr>
        <w:t>Порядок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b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b/>
          <w:bCs/>
          <w:color w:val="000000"/>
          <w:sz w:val="24"/>
          <w:szCs w:val="24"/>
          <w:lang w:eastAsia="ru-RU"/>
        </w:rPr>
        <w:t>формирования плана осуществления мероприятий, направленных на выявление лиц, использующих гаражи, права на которые не зарегистрированы в ЕГРН на территории</w:t>
      </w:r>
      <w:r>
        <w:rPr>
          <w:rFonts w:hint="default" w:ascii="Arial" w:hAnsi="Arial" w:eastAsia="Times New Roman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Arial" w:hAnsi="Arial" w:eastAsia="Times New Roman" w:cs="Arial"/>
          <w:b/>
          <w:color w:val="000000"/>
          <w:sz w:val="24"/>
          <w:szCs w:val="24"/>
          <w:lang w:eastAsia="ru-RU"/>
        </w:rPr>
        <w:t>Высотинского сельсовета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1. Настоящий Порядок разработан в соответствии с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Законом Красноярского края №3-574 от17.03.2022 «О составе мероприятий, направленных на выявление лиц, использующих гаражи, права на которые не зарегистрированы  в едином государственном реестре недвижимости, оказание содействия гражданам в приобретении прав  на гаражи и земельные участки, и порядке их осуществления» (далее-ПЛАН)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 xml:space="preserve">2. План осуществления мероприятий, направленных на выявление лиц, использующих гаражи, права на которые не зарегистрированы в ЕГРН утверждается постановлением администрации Высотинского сельсовета </w:t>
      </w: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3. В План включаются сведения о составе мероприятий, направленных на выявление лиц, использующих гаражи, права на которые не зарегистрированы в ЕГРН, сроках осуществления мероприятий, сведения о лицах, ответственных за их выполнение.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4. К мероприятиям, направленным на выявление лиц, использующих гаражи, права на которые не зарегистрированы в ЕГРН (далее – мероприятия), относятся: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1) размещение на официальном администрации Высотинского сельсовета  в информационно-телекоммуникационной сети "Интернет" и на информационных щитах сообщений о способах и порядке представления заинтересованными лицами в органы местного самоуправления сведений о лицах, использующих гаражи, права на которые не зарегистрированы в ЕГРН;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2) сбор информации о гаражах, права на которые не зарегистрированы в ЕГРН, и о лицах, использующих такие гаражи, путем: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а) обследования территорий Высотинского сельсовета на предмет наличия гаражей, права на которые не зарегистрированы в ЕГРН, с оформлением результатов обследования путем составления актов осмотра таких гаражей с приложением фотоматериалов;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б) сбора документов и информации, содержащих сведения о гаражах, права на которые не зарегистрированы в ЕГРН, и о лицах, их использующих, включая: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направление запросов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ЕГРН и представление сведений, содержащихся в ЕГРН, его территориальные органы или подведомственное ему государственное бюджетное учреждение, наделенное соответствующими полномочиями в соответствии с решением такого органа, о наличии зарегистрированных прав на выявленные гаражи и земельные участки, на которых они расположены, а также об их правообладателях;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направление запросов в органы государственной власти, органы местного самоуправления, организации, осуществлявшие до дня вступления в силу Федерального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"consultantplus://offline/ref=69855221E24A29EC759A26AF5526CCE9836CF446BD6A3CBD7972AAE41CF14A7D404F6DA482378AC88DCA3240E9o8dBG"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eastAsia="Times New Roman" w:cs="Arial"/>
          <w:sz w:val="24"/>
          <w:szCs w:val="24"/>
          <w:u w:val="single"/>
          <w:lang w:eastAsia="ru-RU"/>
        </w:rPr>
        <w:t>закона</w:t>
      </w:r>
      <w:r>
        <w:rPr>
          <w:rFonts w:hint="default" w:ascii="Arial" w:hAnsi="Arial" w:eastAsia="Times New Roman" w:cs="Arial"/>
          <w:sz w:val="24"/>
          <w:szCs w:val="24"/>
          <w:u w:val="single"/>
          <w:lang w:eastAsia="ru-RU"/>
        </w:rPr>
        <w:fldChar w:fldCharType="end"/>
      </w: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от 21 июля 1997 года №122-ФЗ «О государственной регистрации прав на недвижимое имущество и сделок с ним» учет и регистрацию прав на объекты недвижимости, а также технический учет объектов недвижимости, иные организации и учреждения о представлении имеющихся в их распоряжении сведений о выделении (предоставлении) земельных участков под строительство (эксплуатацию) гаражей на территории сельского поселения , о выдаче разрешений на строительство и (или) ввод (приемку) гаражей в эксплуатацию, сведений о лицах, которым предоставлялись земельные участки и (или) гаражи, а также сведений о лицах, использующих гаражи и земельные участки под ними;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3) формирование перечня гаражей, права на которые не зарегистрированы в ЕГРН, расположенных на территории Высотинского сельсовета, с указанием сведений о местонахождении (адрес гаража, а при его отсутствии - описание местоположения гаража);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4) информирование граждан о способах и порядке оформления прав на гаражи, права на которые не зарегистрированы в ЕГРН, и земельные участки, на которых они расположены, посредством размещения сообщений на официальном сайте администрации Высотинского сельсовета в информационно-телекоммуникационной сети "Интернет", в иных средствах массовой информации и на информационных щитах.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5. Органы местного самоуправления проводят актуализацию перечня гаражей, права на которые не зарегистрированы в ЕГРН, по мере необходимости, но не реже одного раза в год.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6. План на очередной год утверждается не позднее 20 декабря текущего года. План на 2024 год утверждается до 1 марта 2024 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7. Утвержденный план размещается на официальном сайте администрации Высотинского сельсовета в информационно-телекоммуникационной сети «Интернет»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 xml:space="preserve"> в течение 3 рабочих дней со дня утверждения.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361BB"/>
    <w:rsid w:val="003361BB"/>
    <w:rsid w:val="003A2F2B"/>
    <w:rsid w:val="00B12253"/>
    <w:rsid w:val="7603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link w:val="7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Заголовок 3 Знак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890</Words>
  <Characters>5075</Characters>
  <Lines>42</Lines>
  <Paragraphs>11</Paragraphs>
  <TotalTime>24</TotalTime>
  <ScaleCrop>false</ScaleCrop>
  <LinksUpToDate>false</LinksUpToDate>
  <CharactersWithSpaces>5954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2023-08-24T01:46:00Z</dcterms:created>
  <dc:creator>User</dc:creator>
  <cp:lastModifiedBy>User</cp:lastModifiedBy>
  <dcterms:modified xsi:type="dcterms:W3CDTF">2023-09-06T06:43:43Z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11CB66D49A2E487AAB052812EDF37A86_12</vt:lpwstr>
  </property>
</Properties>
</file>