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8580"/>
        </w:tabs>
        <w:kinsoku/>
        <w:wordWrap/>
        <w:overflowPunct/>
        <w:topLinePunct w:val="0"/>
        <w:bidi w:val="0"/>
        <w:snapToGrid/>
        <w:spacing w:line="240" w:lineRule="auto"/>
        <w:ind w:left="440" w:leftChars="200" w:right="1435" w:rightChars="0" w:firstLine="0" w:firstLineChars="0"/>
        <w:jc w:val="center"/>
        <w:textAlignment w:val="auto"/>
        <w:outlineLvl w:val="0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КРАСНОЯРСКИЙ КРАЙ СУХОБУЗИМСКИЙ РАЙОН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/>
          <w:sz w:val="24"/>
          <w:szCs w:val="24"/>
        </w:rPr>
        <w:t>ВЫСОТИНСКИЙ СЕЛЬСКИЙ СОВЕТ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right="99" w:firstLine="300" w:firstLineChars="125"/>
        <w:jc w:val="center"/>
        <w:textAlignment w:val="auto"/>
        <w:outlineLvl w:val="0"/>
        <w:rPr>
          <w:rFonts w:hint="default" w:ascii="Arial" w:hAnsi="Arial" w:cs="Arial"/>
          <w:b/>
          <w:sz w:val="24"/>
          <w:szCs w:val="24"/>
        </w:rPr>
      </w:pPr>
      <w:bookmarkStart w:id="0" w:name="_GoBack"/>
      <w:r>
        <w:rPr>
          <w:rFonts w:hint="default" w:ascii="Arial" w:hAnsi="Arial" w:cs="Arial"/>
          <w:b/>
          <w:sz w:val="24"/>
          <w:szCs w:val="24"/>
        </w:rPr>
        <w:t>РЕШЕНИЕ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  <w:lang w:val="ru-RU" w:eastAsia="ru-RU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07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  <w:lang w:val="ru-RU"/>
        </w:rPr>
        <w:t>сентября</w:t>
      </w:r>
      <w:r>
        <w:rPr>
          <w:rFonts w:hint="default" w:ascii="Arial" w:hAnsi="Arial" w:cs="Arial"/>
          <w:b/>
          <w:sz w:val="24"/>
          <w:szCs w:val="24"/>
        </w:rPr>
        <w:t xml:space="preserve"> 2023 год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       </w:t>
      </w:r>
      <w:r>
        <w:rPr>
          <w:rFonts w:hint="default" w:ascii="Arial" w:hAnsi="Arial" w:cs="Arial"/>
          <w:b/>
          <w:sz w:val="24"/>
          <w:szCs w:val="24"/>
        </w:rPr>
        <w:t>с. Высотино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        </w:t>
      </w:r>
      <w:r>
        <w:rPr>
          <w:rFonts w:hint="default" w:ascii="Arial" w:hAnsi="Arial" w:cs="Arial"/>
          <w:b/>
          <w:sz w:val="24"/>
          <w:szCs w:val="24"/>
        </w:rPr>
        <w:t xml:space="preserve"> №</w:t>
      </w:r>
      <w:r>
        <w:rPr>
          <w:rFonts w:hint="default" w:ascii="Arial" w:hAnsi="Arial" w:cs="Arial"/>
          <w:b/>
          <w:sz w:val="24"/>
          <w:szCs w:val="24"/>
          <w:lang w:val="ru-RU"/>
        </w:rPr>
        <w:t>29-6/105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right="5101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О внесении изменений в решение от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09.02.2023 №26-6/87 «Об утверждении Положения о приватизации муниципального имущества на территории муниципального образования Высотинского сельсовета»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На основании Федерального закона от 29.12.2022 № 618-ФЗ «О внесении изменения в статью 3 Федерального закона «О приватизации государственного и муниципального имущества», руководствуясь статьей 7 Устава Высотинского сельсовета, Высотинский сельский Совет депутатов РЕШИЛ: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1. Внести в Положение о порядке и условиях приватизации муниципального имущества на территории муниципального образования, утвержденного решением Высотинского сельского Совета депутатов от 09.02.2023 </w:t>
      </w:r>
      <w:r>
        <w:rPr>
          <w:rFonts w:hint="default" w:ascii="Arial" w:hAnsi="Arial" w:cs="Arial"/>
          <w:sz w:val="24"/>
          <w:szCs w:val="24"/>
        </w:rPr>
        <w:t xml:space="preserve">№26-6/87 «Об утверждении Положения о приватизации муниципального имущества на территории муниципального образования Высотинского сельсовета»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следующие изменения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1.1. пункт 1.2. статьи 1 (согласно которому Положение не распространяется на отношения, возникающих при отчуждении некоторых видов имущества) дополнить подпунктом 14)следующего содержания: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«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Контроль за исполнением настоящего Решения возложить на главного специалиста Высотинского сельсовета Куликову Н.В..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 Настоящее решение вступает в силу после официального опубликования (обнародования) в газете «Ведомости органа местного самоуправления Высотинского сельсовета»и подлежит размещению на официальном сайте Высотинского сельсовета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сельсовета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</w:t>
      </w:r>
      <w:r>
        <w:rPr>
          <w:rFonts w:hint="default" w:ascii="Arial" w:hAnsi="Arial" w:cs="Arial"/>
          <w:sz w:val="24"/>
          <w:szCs w:val="24"/>
        </w:rPr>
        <w:t xml:space="preserve"> С.В.Сухорученко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Председатель Совета депутатов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</w:t>
      </w:r>
      <w:r>
        <w:rPr>
          <w:rFonts w:hint="default" w:ascii="Arial" w:hAnsi="Arial" w:cs="Arial"/>
          <w:sz w:val="24"/>
          <w:szCs w:val="24"/>
        </w:rPr>
        <w:t>А.Н.Бакурская</w:t>
      </w:r>
    </w:p>
    <w:sect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numFmt w:val="decimal"/>
    <w:numRestart w:val="eachSect"/>
    <w:endnote w:id="0"/>
    <w:endnote w:id="1"/>
  </w:endnotePr>
  <w:compat>
    <w:compatSetting w:name="compatibilityMode" w:uri="http://schemas.microsoft.com/office/word" w:val="12"/>
  </w:compat>
  <w:rsids>
    <w:rsidRoot w:val="0032117C"/>
    <w:rsid w:val="0032117C"/>
    <w:rsid w:val="00CE6555"/>
    <w:rsid w:val="00DB27E3"/>
    <w:rsid w:val="03FB0B9F"/>
    <w:rsid w:val="0F245C6C"/>
    <w:rsid w:val="59B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1785</Characters>
  <Lines>14</Lines>
  <Paragraphs>4</Paragraphs>
  <TotalTime>16</TotalTime>
  <ScaleCrop>false</ScaleCrop>
  <LinksUpToDate>false</LinksUpToDate>
  <CharactersWithSpaces>2094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2023-07-06T01:24:00Z</dcterms:created>
  <dc:creator>User</dc:creator>
  <cp:lastModifiedBy>User</cp:lastModifiedBy>
  <cp:lastPrinted>2023-09-07T02:21:00Z</cp:lastPrinted>
  <dcterms:modified xsi:type="dcterms:W3CDTF">2023-10-09T02:14:51Z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BA0F4D4D49D948429866BFD2A3321738_12</vt:lpwstr>
  </property>
</Properties>
</file>