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9200"/>
        </w:tabs>
        <w:kinsoku/>
        <w:wordWrap/>
        <w:overflowPunct/>
        <w:topLinePunct w:val="0"/>
        <w:bidi w:val="0"/>
        <w:snapToGrid/>
        <w:ind w:left="1200" w:leftChars="600" w:right="1955" w:rightChars="0" w:firstLine="0" w:firstLineChars="0"/>
        <w:jc w:val="center"/>
        <w:outlineLvl w:val="0"/>
        <w:rPr>
          <w:rFonts w:hint="default" w:ascii="Arial" w:hAnsi="Arial" w:cs="Arial"/>
          <w:b/>
          <w:sz w:val="24"/>
          <w:szCs w:val="24"/>
        </w:rPr>
      </w:pPr>
      <w:r>
        <w:rPr>
          <w:rFonts w:hint="default" w:ascii="Arial" w:hAnsi="Arial" w:cs="Arial"/>
          <w:b/>
          <w:sz w:val="24"/>
          <w:szCs w:val="24"/>
        </w:rPr>
        <w:t>КРАСНОЯРСКИЙ КРАЙ СУХОБУЗИМСКИЙ РАЙОН</w:t>
      </w:r>
      <w:r>
        <w:rPr>
          <w:rFonts w:hint="default" w:ascii="Arial" w:hAnsi="Arial" w:cs="Arial"/>
          <w:b/>
          <w:sz w:val="24"/>
          <w:szCs w:val="24"/>
          <w:lang w:val="ru-RU"/>
        </w:rPr>
        <w:t xml:space="preserve"> </w:t>
      </w:r>
      <w:r>
        <w:rPr>
          <w:rFonts w:hint="default" w:ascii="Arial" w:hAnsi="Arial" w:cs="Arial"/>
          <w:b/>
          <w:sz w:val="24"/>
          <w:szCs w:val="24"/>
        </w:rPr>
        <w:t>ВЫСОТИНСКИЙ СЕЛЬСКИЙ СОВЕТ ДЕПУТАТОВ</w:t>
      </w:r>
    </w:p>
    <w:p>
      <w:pPr>
        <w:keepNext w:val="0"/>
        <w:keepLines w:val="0"/>
        <w:pageBreakBefore w:val="0"/>
        <w:kinsoku/>
        <w:wordWrap/>
        <w:overflowPunct/>
        <w:topLinePunct w:val="0"/>
        <w:bidi w:val="0"/>
        <w:snapToGrid/>
        <w:ind w:right="99" w:firstLine="300" w:firstLineChars="125"/>
        <w:jc w:val="center"/>
        <w:outlineLvl w:val="0"/>
        <w:rPr>
          <w:rFonts w:hint="default" w:ascii="Arial" w:hAnsi="Arial" w:cs="Arial"/>
          <w:b/>
          <w:sz w:val="24"/>
          <w:szCs w:val="24"/>
        </w:rPr>
      </w:pPr>
      <w:r>
        <w:rPr>
          <w:rFonts w:hint="default" w:ascii="Arial" w:hAnsi="Arial" w:cs="Arial"/>
          <w:b/>
          <w:sz w:val="24"/>
          <w:szCs w:val="24"/>
        </w:rPr>
        <w:t>РЕШЕНИЕ</w:t>
      </w:r>
    </w:p>
    <w:p>
      <w:pPr>
        <w:keepNext w:val="0"/>
        <w:keepLines w:val="0"/>
        <w:pageBreakBefore w:val="0"/>
        <w:kinsoku/>
        <w:wordWrap/>
        <w:overflowPunct/>
        <w:topLinePunct w:val="0"/>
        <w:bidi w:val="0"/>
        <w:snapToGrid/>
        <w:ind w:right="99" w:firstLine="300" w:firstLineChars="125"/>
        <w:jc w:val="both"/>
        <w:outlineLvl w:val="0"/>
        <w:rPr>
          <w:rFonts w:hint="default" w:ascii="Arial" w:hAnsi="Arial" w:cs="Arial"/>
          <w:b/>
          <w:sz w:val="24"/>
          <w:szCs w:val="24"/>
          <w:lang w:val="ru-RU"/>
        </w:rPr>
      </w:pPr>
      <w:r>
        <w:rPr>
          <w:rFonts w:hint="default" w:ascii="Arial" w:hAnsi="Arial" w:cs="Arial"/>
          <w:b/>
          <w:sz w:val="24"/>
          <w:szCs w:val="24"/>
          <w:lang w:val="ru-RU"/>
        </w:rPr>
        <w:t>07 сентября</w:t>
      </w:r>
      <w:r>
        <w:rPr>
          <w:rFonts w:hint="default" w:ascii="Arial" w:hAnsi="Arial" w:cs="Arial"/>
          <w:b/>
          <w:sz w:val="24"/>
          <w:szCs w:val="24"/>
        </w:rPr>
        <w:t xml:space="preserve"> 2023 год            </w:t>
      </w:r>
      <w:r>
        <w:rPr>
          <w:rFonts w:hint="default" w:ascii="Arial" w:hAnsi="Arial" w:cs="Arial"/>
          <w:b/>
          <w:sz w:val="24"/>
          <w:szCs w:val="24"/>
          <w:lang w:val="ru-RU"/>
        </w:rPr>
        <w:t>с</w:t>
      </w:r>
      <w:r>
        <w:rPr>
          <w:rFonts w:hint="default" w:ascii="Arial" w:hAnsi="Arial" w:cs="Arial"/>
          <w:b/>
          <w:sz w:val="24"/>
          <w:szCs w:val="24"/>
          <w:lang w:val="ru-RU"/>
        </w:rPr>
        <w:t>. Высотино</w:t>
      </w:r>
      <w:r>
        <w:rPr>
          <w:rFonts w:hint="default" w:ascii="Arial" w:hAnsi="Arial" w:cs="Arial"/>
          <w:b/>
          <w:sz w:val="24"/>
          <w:szCs w:val="24"/>
        </w:rPr>
        <w:t xml:space="preserve">                                     №</w:t>
      </w:r>
      <w:r>
        <w:rPr>
          <w:rFonts w:hint="default" w:ascii="Arial" w:hAnsi="Arial" w:cs="Arial"/>
          <w:b/>
          <w:sz w:val="24"/>
          <w:szCs w:val="24"/>
          <w:lang w:val="ru-RU"/>
        </w:rPr>
        <w:t>29-6/99</w:t>
      </w:r>
    </w:p>
    <w:p>
      <w:pPr>
        <w:keepNext w:val="0"/>
        <w:keepLines w:val="0"/>
        <w:pageBreakBefore w:val="0"/>
        <w:kinsoku/>
        <w:wordWrap/>
        <w:overflowPunct/>
        <w:topLinePunct w:val="0"/>
        <w:bidi w:val="0"/>
        <w:snapToGrid/>
        <w:ind w:right="3754" w:rightChars="1877" w:firstLine="300" w:firstLineChars="125"/>
        <w:jc w:val="both"/>
        <w:rPr>
          <w:rFonts w:hint="default" w:ascii="Arial" w:hAnsi="Arial" w:cs="Arial"/>
          <w:b/>
          <w:sz w:val="24"/>
          <w:szCs w:val="24"/>
        </w:rPr>
      </w:pPr>
      <w:r>
        <w:rPr>
          <w:rFonts w:hint="default" w:ascii="Arial" w:hAnsi="Arial" w:cs="Arial"/>
          <w:b/>
          <w:sz w:val="24"/>
          <w:szCs w:val="24"/>
        </w:rPr>
        <w:t>Об утверждении Положения о муниципальной службе</w:t>
      </w:r>
      <w:r>
        <w:rPr>
          <w:rFonts w:hint="default" w:ascii="Arial" w:hAnsi="Arial" w:cs="Arial"/>
          <w:b/>
          <w:sz w:val="24"/>
          <w:szCs w:val="24"/>
          <w:lang w:val="ru-RU"/>
        </w:rPr>
        <w:t xml:space="preserve"> </w:t>
      </w:r>
      <w:r>
        <w:rPr>
          <w:rFonts w:hint="default" w:ascii="Arial" w:hAnsi="Arial" w:cs="Arial"/>
          <w:b/>
          <w:sz w:val="24"/>
          <w:szCs w:val="24"/>
        </w:rPr>
        <w:t>в Высотинском сельсовете Сухобузимского района Красноярского края</w:t>
      </w:r>
    </w:p>
    <w:p>
      <w:pPr>
        <w:pStyle w:val="7"/>
        <w:keepNext w:val="0"/>
        <w:keepLines w:val="0"/>
        <w:pageBreakBefore w:val="0"/>
        <w:shd w:val="clear" w:color="auto" w:fill="FFFFFF"/>
        <w:kinsoku/>
        <w:wordWrap/>
        <w:overflowPunct/>
        <w:topLinePunct w:val="0"/>
        <w:bidi w:val="0"/>
        <w:snapToGrid/>
        <w:spacing w:before="0" w:beforeAutospacing="0" w:after="0" w:afterAutospacing="0"/>
        <w:ind w:firstLine="300" w:firstLineChars="125"/>
        <w:jc w:val="both"/>
        <w:textAlignment w:val="baseline"/>
        <w:rPr>
          <w:rFonts w:hint="default" w:ascii="Arial" w:hAnsi="Arial" w:cs="Arial"/>
          <w:sz w:val="24"/>
          <w:szCs w:val="24"/>
        </w:rPr>
      </w:pPr>
      <w:r>
        <w:rPr>
          <w:rFonts w:hint="default" w:ascii="Arial" w:hAnsi="Arial" w:cs="Arial"/>
          <w:sz w:val="24"/>
          <w:szCs w:val="24"/>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Законами Красноярского края от 27 декабря2005 года №17-4354 «О Реестре должностей муниципальной службы в Красноярском крае», </w:t>
      </w:r>
      <w:r>
        <w:rPr>
          <w:rFonts w:hint="default" w:ascii="Arial" w:hAnsi="Arial" w:cs="Arial"/>
          <w:color w:val="000000" w:themeColor="text1"/>
          <w:sz w:val="24"/>
          <w:szCs w:val="24"/>
        </w:rPr>
        <w:t>в ред.</w:t>
      </w:r>
      <w:r>
        <w:rPr>
          <w:rFonts w:hint="default" w:ascii="Arial" w:hAnsi="Arial" w:cs="Arial"/>
          <w:sz w:val="24"/>
          <w:szCs w:val="24"/>
        </w:rPr>
        <w:fldChar w:fldCharType="begin"/>
      </w:r>
      <w:r>
        <w:rPr>
          <w:rFonts w:hint="default" w:ascii="Arial" w:hAnsi="Arial" w:cs="Arial"/>
          <w:sz w:val="24"/>
          <w:szCs w:val="24"/>
        </w:rPr>
        <w:instrText xml:space="preserve"> HYPERLINK "https://docs.cntd.ru/document/985008736"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Законов Красноярского края от 14.04.2006 N18-4636</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"https://docs.cntd.ru/document/985013951"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26.06.2008 N6-1828</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"https://docs.cntd.ru/document/985022886"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30.06.2011 N12-6082</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"https://docs.cntd.ru/document/985029464"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01.11.2012 N3-644</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"https://docs.cntd.ru/document/465806366"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21.11.2013 N5-1824</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"https://docs.cntd.ru/document/550242962"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01.11.2018 N6-2137</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"https://docs.cntd.ru/document/561629863"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21.11.2019 N8-3359</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"https://docs.cntd.ru/document/571008494"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19.11.2020 N10-4417</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w:t>
      </w:r>
      <w:r>
        <w:rPr>
          <w:rFonts w:hint="default" w:ascii="Arial" w:hAnsi="Arial" w:cs="Arial"/>
          <w:color w:val="000000" w:themeColor="text1"/>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"https://docs.cntd.ru/document/578008789" </w:instrText>
      </w:r>
      <w:r>
        <w:rPr>
          <w:rFonts w:hint="default" w:ascii="Arial" w:hAnsi="Arial" w:cs="Arial"/>
          <w:sz w:val="24"/>
          <w:szCs w:val="24"/>
        </w:rPr>
        <w:fldChar w:fldCharType="separate"/>
      </w:r>
      <w:r>
        <w:rPr>
          <w:rStyle w:val="4"/>
          <w:rFonts w:hint="default" w:ascii="Arial" w:hAnsi="Arial" w:cs="Arial"/>
          <w:color w:val="000000" w:themeColor="text1"/>
          <w:sz w:val="24"/>
          <w:szCs w:val="24"/>
          <w:u w:val="none"/>
        </w:rPr>
        <w:t>от 23.11.2021 N2-178</w:t>
      </w:r>
      <w:r>
        <w:rPr>
          <w:rStyle w:val="4"/>
          <w:rFonts w:hint="default" w:ascii="Arial" w:hAnsi="Arial" w:cs="Arial"/>
          <w:color w:val="000000" w:themeColor="text1"/>
          <w:sz w:val="24"/>
          <w:szCs w:val="24"/>
          <w:u w:val="none"/>
        </w:rPr>
        <w:fldChar w:fldCharType="end"/>
      </w:r>
      <w:r>
        <w:rPr>
          <w:rFonts w:hint="default" w:ascii="Arial" w:hAnsi="Arial" w:cs="Arial"/>
          <w:color w:val="000000" w:themeColor="text1"/>
          <w:sz w:val="24"/>
          <w:szCs w:val="24"/>
        </w:rPr>
        <w:t>), от 24.04.2008 №5-1565 ( в ред. от 08.07.2021 года) «О</w:t>
      </w:r>
      <w:r>
        <w:rPr>
          <w:rFonts w:hint="default" w:ascii="Arial" w:hAnsi="Arial" w:cs="Arial"/>
          <w:color w:val="333333"/>
          <w:sz w:val="24"/>
          <w:szCs w:val="24"/>
          <w:shd w:val="clear" w:color="auto" w:fill="FFFFFF"/>
        </w:rPr>
        <w:t>б особенностях правового регулирования муниципальной службы в Красноярском крае»</w:t>
      </w:r>
      <w:r>
        <w:rPr>
          <w:rFonts w:hint="default" w:ascii="Arial" w:hAnsi="Arial" w:cs="Arial"/>
          <w:sz w:val="24"/>
          <w:szCs w:val="24"/>
        </w:rPr>
        <w:t xml:space="preserve">,  уставом Высотинского сельсовета, Высотинский сельский </w:t>
      </w:r>
      <w:r>
        <w:rPr>
          <w:rFonts w:hint="default" w:ascii="Arial" w:hAnsi="Arial" w:cs="Arial"/>
          <w:sz w:val="24"/>
          <w:szCs w:val="24"/>
        </w:rPr>
        <w:t xml:space="preserve">Совет депутатов р е ш и л: </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1. Утвердить Положение о муниципальной службе в Высотинском сельсовете (прилагается).</w:t>
      </w:r>
    </w:p>
    <w:p>
      <w:pPr>
        <w:keepNext w:val="0"/>
        <w:keepLines w:val="0"/>
        <w:pageBreakBefore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rPr>
      </w:pPr>
      <w:r>
        <w:rPr>
          <w:rFonts w:hint="default" w:ascii="Arial" w:hAnsi="Arial" w:cs="Arial"/>
          <w:sz w:val="24"/>
          <w:szCs w:val="24"/>
        </w:rPr>
        <w:t>2.</w:t>
      </w:r>
      <w:r>
        <w:rPr>
          <w:rFonts w:hint="default" w:ascii="Arial" w:hAnsi="Arial" w:cs="Arial"/>
          <w:sz w:val="24"/>
          <w:szCs w:val="24"/>
        </w:rPr>
        <w:t xml:space="preserve"> Настоящее решение вступает в силу после официального опубликования (обнародования) в газете «Ведомости органа местного самоуправления Высотинского сельсовета»и подлежит размещению на официальном сайте Высотинского сельсовета.</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Глава сельсовета       С.В.Сухорученко</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Председатель</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Совета депутатов          А.Н.Бакурская</w:t>
      </w:r>
    </w:p>
    <w:p>
      <w:pPr>
        <w:keepNext w:val="0"/>
        <w:keepLines w:val="0"/>
        <w:pageBreakBefore w:val="0"/>
        <w:kinsoku/>
        <w:wordWrap/>
        <w:overflowPunct/>
        <w:topLinePunct w:val="0"/>
        <w:bidi w:val="0"/>
        <w:snapToGrid/>
        <w:ind w:left="4253" w:firstLine="300" w:firstLineChars="125"/>
        <w:jc w:val="both"/>
        <w:rPr>
          <w:rFonts w:hint="default" w:ascii="Arial" w:hAnsi="Arial" w:cs="Arial"/>
          <w:sz w:val="24"/>
          <w:szCs w:val="24"/>
        </w:rPr>
      </w:pPr>
      <w:r>
        <w:rPr>
          <w:rFonts w:hint="default" w:ascii="Arial" w:hAnsi="Arial" w:cs="Arial"/>
          <w:sz w:val="24"/>
          <w:szCs w:val="24"/>
        </w:rPr>
        <w:t xml:space="preserve">ПРИЛОЖЕНИЕ </w:t>
      </w:r>
    </w:p>
    <w:p>
      <w:pPr>
        <w:keepNext w:val="0"/>
        <w:keepLines w:val="0"/>
        <w:pageBreakBefore w:val="0"/>
        <w:kinsoku/>
        <w:wordWrap/>
        <w:overflowPunct/>
        <w:topLinePunct w:val="0"/>
        <w:bidi w:val="0"/>
        <w:snapToGrid/>
        <w:ind w:left="4253" w:firstLine="300" w:firstLineChars="125"/>
        <w:jc w:val="both"/>
        <w:rPr>
          <w:rFonts w:hint="default" w:ascii="Arial" w:hAnsi="Arial" w:cs="Arial"/>
          <w:sz w:val="24"/>
          <w:szCs w:val="24"/>
        </w:rPr>
      </w:pPr>
      <w:r>
        <w:rPr>
          <w:rFonts w:hint="default" w:ascii="Arial" w:hAnsi="Arial" w:cs="Arial"/>
          <w:sz w:val="24"/>
          <w:szCs w:val="24"/>
        </w:rPr>
        <w:t xml:space="preserve">УТВЕРЖДЕНО </w:t>
      </w:r>
    </w:p>
    <w:p>
      <w:pPr>
        <w:keepNext w:val="0"/>
        <w:keepLines w:val="0"/>
        <w:pageBreakBefore w:val="0"/>
        <w:kinsoku/>
        <w:wordWrap/>
        <w:overflowPunct/>
        <w:topLinePunct w:val="0"/>
        <w:bidi w:val="0"/>
        <w:snapToGrid/>
        <w:ind w:left="4253" w:firstLine="300" w:firstLineChars="125"/>
        <w:jc w:val="both"/>
        <w:rPr>
          <w:rFonts w:hint="default" w:ascii="Arial" w:hAnsi="Arial" w:cs="Arial"/>
          <w:sz w:val="24"/>
          <w:szCs w:val="24"/>
          <w:lang w:val="ru-RU"/>
        </w:rPr>
      </w:pPr>
      <w:r>
        <w:rPr>
          <w:rFonts w:hint="default" w:ascii="Arial" w:hAnsi="Arial" w:cs="Arial"/>
          <w:sz w:val="24"/>
          <w:szCs w:val="24"/>
        </w:rPr>
        <w:t>решением Совета депутатов от «</w:t>
      </w:r>
      <w:r>
        <w:rPr>
          <w:rFonts w:hint="default" w:ascii="Arial" w:hAnsi="Arial" w:cs="Arial"/>
          <w:sz w:val="24"/>
          <w:szCs w:val="24"/>
          <w:lang w:val="ru-RU"/>
        </w:rPr>
        <w:t>07»</w:t>
      </w:r>
      <w:r>
        <w:rPr>
          <w:rFonts w:hint="default" w:ascii="Arial" w:hAnsi="Arial" w:cs="Arial"/>
          <w:sz w:val="24"/>
          <w:szCs w:val="24"/>
        </w:rPr>
        <w:t xml:space="preserve"> </w:t>
      </w:r>
      <w:r>
        <w:rPr>
          <w:rFonts w:hint="default" w:ascii="Arial" w:hAnsi="Arial" w:cs="Arial"/>
          <w:sz w:val="24"/>
          <w:szCs w:val="24"/>
          <w:lang w:val="ru-RU"/>
        </w:rPr>
        <w:t>сентября</w:t>
      </w:r>
      <w:r>
        <w:rPr>
          <w:rFonts w:hint="default" w:ascii="Arial" w:hAnsi="Arial" w:cs="Arial"/>
          <w:sz w:val="24"/>
          <w:szCs w:val="24"/>
        </w:rPr>
        <w:t xml:space="preserve"> 2023 №</w:t>
      </w:r>
      <w:r>
        <w:rPr>
          <w:rFonts w:hint="default" w:ascii="Arial" w:hAnsi="Arial" w:cs="Arial"/>
          <w:sz w:val="24"/>
          <w:szCs w:val="24"/>
          <w:lang w:val="ru-RU"/>
        </w:rPr>
        <w:t>29-6/99</w:t>
      </w:r>
    </w:p>
    <w:p>
      <w:pPr>
        <w:keepNext w:val="0"/>
        <w:keepLines w:val="0"/>
        <w:pageBreakBefore w:val="0"/>
        <w:kinsoku/>
        <w:wordWrap/>
        <w:overflowPunct/>
        <w:topLinePunct w:val="0"/>
        <w:bidi w:val="0"/>
        <w:snapToGrid/>
        <w:ind w:firstLine="300" w:firstLineChars="125"/>
        <w:jc w:val="both"/>
        <w:rPr>
          <w:rFonts w:hint="default" w:ascii="Arial" w:hAnsi="Arial" w:cs="Arial"/>
          <w:b/>
          <w:sz w:val="24"/>
          <w:szCs w:val="24"/>
        </w:rPr>
      </w:pPr>
      <w:r>
        <w:rPr>
          <w:rFonts w:hint="default" w:ascii="Arial" w:hAnsi="Arial" w:cs="Arial"/>
          <w:b/>
          <w:sz w:val="24"/>
          <w:szCs w:val="24"/>
        </w:rPr>
        <w:t>ПОЛОЖЕНИЕ</w:t>
      </w:r>
      <w:r>
        <w:rPr>
          <w:rFonts w:hint="default" w:ascii="Arial" w:hAnsi="Arial" w:cs="Arial"/>
          <w:b/>
          <w:sz w:val="24"/>
          <w:szCs w:val="24"/>
          <w:lang w:val="ru-RU"/>
        </w:rPr>
        <w:t xml:space="preserve"> </w:t>
      </w:r>
      <w:r>
        <w:rPr>
          <w:rFonts w:hint="default" w:ascii="Arial" w:hAnsi="Arial" w:cs="Arial"/>
          <w:b/>
          <w:sz w:val="24"/>
          <w:szCs w:val="24"/>
        </w:rPr>
        <w:t>о муниципальной службе в Высотинском сельсовете</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 xml:space="preserve">Положение о муниципальной службе в Высотинском сельсовете (далее - </w:t>
      </w:r>
      <w:r>
        <w:rPr>
          <w:rFonts w:hint="default" w:ascii="Arial" w:hAnsi="Arial" w:cs="Arial"/>
          <w:bCs/>
          <w:sz w:val="24"/>
          <w:szCs w:val="24"/>
          <w:lang w:eastAsia="ru-RU"/>
        </w:rPr>
        <w:t>Положение</w:t>
      </w:r>
      <w:r>
        <w:rPr>
          <w:rFonts w:hint="default" w:ascii="Arial" w:hAnsi="Arial" w:cs="Arial"/>
          <w:sz w:val="24"/>
          <w:szCs w:val="24"/>
          <w:lang w:eastAsia="ru-RU"/>
        </w:rPr>
        <w:t>)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 муниципальной службе в Красноярском крае», «О Реестре должностей муниципальной службы в Красноярском крае», «О типовом положении о проведении аттестации муниципальных служащих», «О порядке исчисления стажа муниципальной службы в Красноярском крае», «О порядке присвоения и сохранения классных чинов муниципальных служащих в Красноярском крае», Уставом Высотинского сельсовета, а также иными нормативными правовыми актами определяет статус муниципального служащего, условия и порядок прохождения муниципальной службы в Высотинском сельсовете.</w:t>
      </w:r>
    </w:p>
    <w:p>
      <w:pPr>
        <w:keepNext w:val="0"/>
        <w:keepLines w:val="0"/>
        <w:pageBreakBefore w:val="0"/>
        <w:widowControl w:val="0"/>
        <w:suppressAutoHyphens w:val="0"/>
        <w:kinsoku/>
        <w:wordWrap/>
        <w:overflowPunct/>
        <w:topLinePunct w:val="0"/>
        <w:autoSpaceDE w:val="0"/>
        <w:autoSpaceDN w:val="0"/>
        <w:bidi w:val="0"/>
        <w:adjustRightInd w:val="0"/>
        <w:snapToGrid/>
        <w:spacing w:before="108" w:after="108"/>
        <w:ind w:firstLine="300" w:firstLineChars="125"/>
        <w:jc w:val="both"/>
        <w:outlineLvl w:val="0"/>
        <w:rPr>
          <w:rFonts w:hint="default" w:ascii="Arial" w:hAnsi="Arial" w:cs="Arial"/>
          <w:bCs/>
          <w:sz w:val="24"/>
          <w:szCs w:val="24"/>
          <w:lang w:eastAsia="ru-RU"/>
        </w:rPr>
      </w:pPr>
      <w:bookmarkStart w:id="0" w:name="sub_1011"/>
      <w:r>
        <w:rPr>
          <w:rFonts w:hint="default" w:ascii="Arial" w:hAnsi="Arial" w:cs="Arial"/>
          <w:bCs/>
          <w:sz w:val="24"/>
          <w:szCs w:val="24"/>
          <w:lang w:eastAsia="ru-RU"/>
        </w:rPr>
        <w:t>1. Общие положения</w:t>
      </w:r>
    </w:p>
    <w:bookmarkEnd w:id="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 w:name="sub_101012"/>
      <w:r>
        <w:rPr>
          <w:rFonts w:hint="default" w:ascii="Arial" w:hAnsi="Arial" w:cs="Arial"/>
          <w:sz w:val="24"/>
          <w:szCs w:val="24"/>
          <w:lang w:eastAsia="ru-RU"/>
        </w:rPr>
        <w:t xml:space="preserve">2. Нанимателем для муниципального служащего Высотинского сельсовета (далее - муниципальный служащий) является администрация Высотинского сельсовета, от имени которого полномочия нанимателя осуществляет глава </w:t>
      </w:r>
      <w:bookmarkStart w:id="2" w:name="sub_1010301"/>
      <w:r>
        <w:rPr>
          <w:rFonts w:hint="default" w:ascii="Arial" w:hAnsi="Arial" w:cs="Arial"/>
          <w:sz w:val="24"/>
          <w:szCs w:val="24"/>
          <w:lang w:eastAsia="ru-RU"/>
        </w:rPr>
        <w:t xml:space="preserve">Высотинского сельсовета </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3. Муниципальная служба в Высотинском сельсовете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Красноярского края, законами Красноярского края, Уставом Высотинского сельсовета, настоящим Положением и иными муниципальными правовыми актами.</w:t>
      </w:r>
    </w:p>
    <w:bookmarkEnd w:id="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 w:name="sub_1010302"/>
      <w:r>
        <w:rPr>
          <w:rFonts w:hint="default" w:ascii="Arial" w:hAnsi="Arial" w:cs="Arial"/>
          <w:sz w:val="24"/>
          <w:szCs w:val="24"/>
          <w:lang w:eastAsia="ru-RU"/>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bookmarkEnd w:id="3"/>
    <w:p>
      <w:pPr>
        <w:keepNext w:val="0"/>
        <w:keepLines w:val="0"/>
        <w:pageBreakBefore w:val="0"/>
        <w:widowControl w:val="0"/>
        <w:suppressAutoHyphens w:val="0"/>
        <w:kinsoku/>
        <w:wordWrap/>
        <w:overflowPunct/>
        <w:topLinePunct w:val="0"/>
        <w:autoSpaceDE w:val="0"/>
        <w:autoSpaceDN w:val="0"/>
        <w:bidi w:val="0"/>
        <w:adjustRightInd w:val="0"/>
        <w:snapToGrid/>
        <w:spacing w:before="108" w:after="108"/>
        <w:ind w:firstLine="300" w:firstLineChars="125"/>
        <w:jc w:val="both"/>
        <w:outlineLvl w:val="0"/>
        <w:rPr>
          <w:rFonts w:hint="default" w:ascii="Arial" w:hAnsi="Arial" w:cs="Arial"/>
          <w:bCs/>
          <w:sz w:val="24"/>
          <w:szCs w:val="24"/>
          <w:lang w:eastAsia="ru-RU"/>
        </w:rPr>
      </w:pPr>
      <w:r>
        <w:rPr>
          <w:rFonts w:hint="default" w:ascii="Arial" w:hAnsi="Arial" w:cs="Arial"/>
          <w:bCs/>
          <w:sz w:val="24"/>
          <w:szCs w:val="24"/>
          <w:lang w:eastAsia="ru-RU"/>
        </w:rPr>
        <w:t>2. Должности муниципальной службы</w:t>
      </w:r>
    </w:p>
    <w:bookmarkEnd w:id="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 w:name="sub_61"/>
      <w:r>
        <w:rPr>
          <w:rFonts w:hint="default" w:ascii="Arial" w:hAnsi="Arial" w:cs="Arial"/>
          <w:sz w:val="24"/>
          <w:szCs w:val="24"/>
          <w:lang w:eastAsia="ru-RU"/>
        </w:rPr>
        <w:t>1. Должность муниципальной службы в Высотинском сельсовете (далее- должность муниципальной службы) - должность в органе местного самоуправления Высотинского сельсовета (далее - орган местного самоуправления), которые образуются в соответствии с Уставом Высотинского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bookmarkEnd w:id="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 w:name="sub_1010601"/>
      <w:r>
        <w:rPr>
          <w:rFonts w:hint="default" w:ascii="Arial" w:hAnsi="Arial" w:cs="Arial"/>
          <w:sz w:val="24"/>
          <w:szCs w:val="24"/>
          <w:lang w:eastAsia="ru-RU"/>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 в Красноярском крае».</w:t>
      </w:r>
    </w:p>
    <w:bookmarkEnd w:id="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 w:name="sub_1010602"/>
      <w:r>
        <w:rPr>
          <w:rFonts w:hint="default" w:ascii="Arial" w:hAnsi="Arial" w:cs="Arial"/>
          <w:sz w:val="24"/>
          <w:szCs w:val="24"/>
          <w:lang w:eastAsia="ru-RU"/>
        </w:rPr>
        <w:t>Должности муниципальной службы подразделяются на группы:</w:t>
      </w:r>
    </w:p>
    <w:bookmarkEnd w:id="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ведущие должности муниципальной службы;</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старшие должности муниципальной службы;</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младшие должности муниципальной службы.</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 w:name="sub_1010603"/>
      <w:r>
        <w:rPr>
          <w:rFonts w:hint="default" w:ascii="Arial" w:hAnsi="Arial" w:cs="Arial"/>
          <w:sz w:val="24"/>
          <w:szCs w:val="24"/>
          <w:lang w:eastAsia="ru-RU"/>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законом Красноярского края.</w:t>
      </w:r>
    </w:p>
    <w:bookmarkEnd w:id="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К типовым квалификационным требованиям для замещения должностей муниципальной службы относятся:</w:t>
      </w:r>
    </w:p>
    <w:p>
      <w:pPr>
        <w:keepNext w:val="0"/>
        <w:keepLines w:val="0"/>
        <w:pageBreakBefore w:val="0"/>
        <w:widowControl w:val="0"/>
        <w:numPr>
          <w:ilvl w:val="0"/>
          <w:numId w:val="1"/>
        </w:numPr>
        <w:suppressAutoHyphens w:val="0"/>
        <w:kinsoku/>
        <w:wordWrap/>
        <w:overflowPunct/>
        <w:topLinePunct w:val="0"/>
        <w:autoSpaceDE w:val="0"/>
        <w:autoSpaceDN w:val="0"/>
        <w:bidi w:val="0"/>
        <w:adjustRightInd w:val="0"/>
        <w:snapToGrid/>
        <w:ind w:left="0" w:firstLine="300" w:firstLineChars="125"/>
        <w:jc w:val="both"/>
        <w:rPr>
          <w:rFonts w:hint="default" w:ascii="Arial" w:hAnsi="Arial" w:cs="Arial"/>
          <w:sz w:val="24"/>
          <w:szCs w:val="24"/>
          <w:lang w:eastAsia="ru-RU"/>
        </w:rPr>
      </w:pPr>
      <w:r>
        <w:rPr>
          <w:rFonts w:hint="default" w:ascii="Arial" w:hAnsi="Arial" w:cs="Arial"/>
          <w:sz w:val="24"/>
          <w:szCs w:val="24"/>
          <w:lang w:eastAsia="ru-RU"/>
        </w:rPr>
        <w:t>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отраслевых (функциональных) органов администрации Высотинского сельсовета.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Высотинского сельсовета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Высотинского сельсовета;</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 w:name="sub_10114033"/>
      <w:r>
        <w:rPr>
          <w:rFonts w:hint="default" w:ascii="Arial" w:hAnsi="Arial" w:cs="Arial"/>
          <w:sz w:val="24"/>
          <w:szCs w:val="24"/>
          <w:lang w:eastAsia="ru-RU"/>
        </w:rPr>
        <w:t>2) требования к стажу муниципальной службы или стажу работы по специальности, направлению подготовки:</w:t>
      </w:r>
    </w:p>
    <w:bookmarkEnd w:id="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а) ведущие должности муниципальной службы - без предъявления требований к стажу;</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 w:name="sub_101140334"/>
      <w:r>
        <w:rPr>
          <w:rFonts w:hint="default" w:ascii="Arial" w:hAnsi="Arial" w:cs="Arial"/>
          <w:sz w:val="24"/>
          <w:szCs w:val="24"/>
          <w:lang w:eastAsia="ru-RU"/>
        </w:rPr>
        <w:t>б) старшие должности муниципальной службы - без предъявления требований к стажу;</w:t>
      </w:r>
    </w:p>
    <w:bookmarkEnd w:id="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 w:name="sub_101140335"/>
      <w:r>
        <w:rPr>
          <w:rFonts w:hint="default" w:ascii="Arial" w:hAnsi="Arial" w:cs="Arial"/>
          <w:sz w:val="24"/>
          <w:szCs w:val="24"/>
          <w:lang w:eastAsia="ru-RU"/>
        </w:rPr>
        <w:t>в) младшие должности муниципальной службы - без предъявления требований к стажу.</w:t>
      </w:r>
    </w:p>
    <w:bookmarkEnd w:id="1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 w:name="sub_1011501"/>
      <w:r>
        <w:rPr>
          <w:rFonts w:hint="default" w:ascii="Arial" w:hAnsi="Arial" w:cs="Arial"/>
          <w:sz w:val="24"/>
          <w:szCs w:val="24"/>
          <w:lang w:eastAsia="ru-RU"/>
        </w:rPr>
        <w:t xml:space="preserve">3.Классные чины муниципальных служащих (далее - </w:t>
      </w:r>
      <w:r>
        <w:rPr>
          <w:rFonts w:hint="default" w:ascii="Arial" w:hAnsi="Arial" w:cs="Arial"/>
          <w:bCs/>
          <w:sz w:val="24"/>
          <w:szCs w:val="24"/>
          <w:lang w:eastAsia="ru-RU"/>
        </w:rPr>
        <w:t>классный чин</w:t>
      </w:r>
      <w:r>
        <w:rPr>
          <w:rFonts w:hint="default" w:ascii="Arial" w:hAnsi="Arial" w:cs="Arial"/>
          <w:sz w:val="24"/>
          <w:szCs w:val="24"/>
          <w:lang w:eastAsia="ru-RU"/>
        </w:rPr>
        <w:t>)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bookmarkEnd w:id="1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 w:name="sub_1011502"/>
      <w:r>
        <w:rPr>
          <w:rFonts w:hint="default" w:ascii="Arial" w:hAnsi="Arial" w:cs="Arial"/>
          <w:sz w:val="24"/>
          <w:szCs w:val="24"/>
          <w:lang w:eastAsia="ru-RU"/>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1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 w:name="sub_1011503"/>
      <w:r>
        <w:rPr>
          <w:rFonts w:hint="default" w:ascii="Arial" w:hAnsi="Arial" w:cs="Arial"/>
          <w:sz w:val="24"/>
          <w:szCs w:val="24"/>
          <w:lang w:eastAsia="ru-RU"/>
        </w:rPr>
        <w:t>Классный чин может быть первым или очередным.</w:t>
      </w:r>
    </w:p>
    <w:bookmarkEnd w:id="1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 w:name="sub_1011504"/>
      <w:r>
        <w:rPr>
          <w:rFonts w:hint="default" w:ascii="Arial" w:hAnsi="Arial" w:cs="Arial"/>
          <w:sz w:val="24"/>
          <w:szCs w:val="24"/>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bookmarkEnd w:id="1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 w:name="sub_1011505"/>
      <w:r>
        <w:rPr>
          <w:rFonts w:hint="default" w:ascii="Arial" w:hAnsi="Arial" w:cs="Arial"/>
          <w:sz w:val="24"/>
          <w:szCs w:val="24"/>
          <w:lang w:eastAsia="ru-RU"/>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 для ведущей группы должностей муниципальной службы - советник муниципальной службы 1, 2 или 3 классов;</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2) для старшей группы должностей муниципальной службы - референт муниципальной службы 1, 2 или 3 классов;</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3) для младшей группы должностей муниципальной службы - секретарь муниципальной службы 1, 2 или 3 классов.</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6" w:name="sub_1011514"/>
      <w:r>
        <w:rPr>
          <w:rFonts w:hint="default" w:ascii="Arial" w:hAnsi="Arial" w:cs="Arial"/>
          <w:sz w:val="24"/>
          <w:szCs w:val="24"/>
          <w:lang w:eastAsia="ru-RU"/>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 порядке присвоения и сохранения классных чинов муниципальных служащих в Красноярском крае», настоящим Положением.</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Порядок присвоения и сохранения классных чинов определяется Законом Красноярского края «</w:t>
      </w:r>
      <w:r>
        <w:rPr>
          <w:rFonts w:hint="default" w:ascii="Arial" w:hAnsi="Arial" w:cs="Arial"/>
          <w:color w:val="000000" w:themeColor="text1"/>
          <w:sz w:val="24"/>
          <w:szCs w:val="24"/>
        </w:rPr>
        <w:t>О</w:t>
      </w:r>
      <w:r>
        <w:rPr>
          <w:rFonts w:hint="default" w:ascii="Arial" w:hAnsi="Arial" w:cs="Arial"/>
          <w:color w:val="333333"/>
          <w:sz w:val="24"/>
          <w:szCs w:val="24"/>
          <w:shd w:val="clear" w:color="auto" w:fill="FFFFFF"/>
        </w:rPr>
        <w:t>б особенностях правового регулирования муниципальной службы в Красноярском крае</w:t>
      </w:r>
      <w:r>
        <w:rPr>
          <w:rFonts w:hint="default" w:ascii="Arial" w:hAnsi="Arial" w:cs="Arial"/>
          <w:sz w:val="24"/>
          <w:szCs w:val="24"/>
          <w:lang w:eastAsia="ru-RU"/>
        </w:rPr>
        <w:t>».</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Ранее присвоенные муниципальным служащим квалификационные разряды считаются соответствующими классными чинами муниципальных служащих, предусмотренными абзацем 6 пункта 3 настоящего раздела, в соответствии с Законом Краснодарского края «О порядке присвоения и сохранения классных чинов муниципальных служащих в Краснодарском крае».</w:t>
      </w:r>
    </w:p>
    <w:p>
      <w:pPr>
        <w:keepNext w:val="0"/>
        <w:keepLines w:val="0"/>
        <w:pageBreakBefore w:val="0"/>
        <w:kinsoku/>
        <w:wordWrap/>
        <w:overflowPunct/>
        <w:topLinePunct w:val="0"/>
        <w:bidi w:val="0"/>
        <w:snapToGrid/>
        <w:ind w:firstLine="300" w:firstLineChars="125"/>
        <w:jc w:val="both"/>
        <w:rPr>
          <w:rFonts w:hint="default" w:ascii="Arial" w:hAnsi="Arial" w:cs="Arial"/>
          <w:color w:val="000000" w:themeColor="text1"/>
          <w:sz w:val="24"/>
          <w:szCs w:val="24"/>
          <w:shd w:val="clear" w:color="auto" w:fill="FFFFFF"/>
        </w:rPr>
      </w:pPr>
      <w:r>
        <w:rPr>
          <w:rFonts w:hint="default" w:ascii="Arial" w:hAnsi="Arial" w:cs="Arial"/>
          <w:color w:val="000000" w:themeColor="text1"/>
          <w:sz w:val="24"/>
          <w:szCs w:val="24"/>
        </w:rPr>
        <w:t xml:space="preserve">Муниципальным служащим, которым до вступления в силу </w:t>
      </w:r>
      <w:r>
        <w:rPr>
          <w:rFonts w:hint="default" w:ascii="Arial" w:hAnsi="Arial" w:cs="Arial"/>
          <w:sz w:val="24"/>
          <w:szCs w:val="24"/>
        </w:rPr>
        <w:t xml:space="preserve">Закона Красноярского края от 24.04.2008 №5-1565 «Об особенностях правового регулирования муниципальной службы в Красноярском крае» </w:t>
      </w:r>
      <w:r>
        <w:rPr>
          <w:rFonts w:hint="default" w:ascii="Arial" w:hAnsi="Arial" w:cs="Arial"/>
          <w:color w:val="000000" w:themeColor="text1"/>
          <w:sz w:val="24"/>
          <w:szCs w:val="24"/>
        </w:rPr>
        <w:t xml:space="preserve">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r>
        <w:rPr>
          <w:rFonts w:hint="default" w:ascii="Arial" w:hAnsi="Arial" w:cs="Arial"/>
          <w:color w:val="000000" w:themeColor="text1"/>
          <w:sz w:val="24"/>
          <w:szCs w:val="24"/>
          <w:shd w:val="clear" w:color="auto" w:fill="FFFFFF"/>
        </w:rPr>
        <w:t xml:space="preserve">пунктом 12 статьи 4 указанного Закона края. </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color w:val="000000" w:themeColor="text1"/>
          <w:sz w:val="24"/>
          <w:szCs w:val="24"/>
          <w:shd w:val="clear" w:color="auto" w:fill="FFFFFF"/>
        </w:rPr>
        <w:t xml:space="preserve">Муниципальным служащим, которым до вступления в силу </w:t>
      </w:r>
      <w:r>
        <w:rPr>
          <w:rFonts w:hint="default" w:ascii="Arial" w:hAnsi="Arial" w:cs="Arial"/>
          <w:sz w:val="24"/>
          <w:szCs w:val="24"/>
        </w:rPr>
        <w:t xml:space="preserve">Закона Красноярского края от 24.04.2008 </w:t>
      </w:r>
      <w:r>
        <w:rPr>
          <w:rFonts w:hint="default" w:ascii="Arial" w:hAnsi="Arial" w:cs="Arial"/>
          <w:sz w:val="24"/>
          <w:szCs w:val="24"/>
          <w:lang w:val="ru-RU"/>
        </w:rPr>
        <w:t>№</w:t>
      </w:r>
      <w:r>
        <w:rPr>
          <w:rFonts w:hint="default" w:ascii="Arial" w:hAnsi="Arial" w:cs="Arial"/>
          <w:sz w:val="24"/>
          <w:szCs w:val="24"/>
        </w:rPr>
        <w:t xml:space="preserve">5-1565 «Об особенностях правового регулирования муниципальной службы в Красноярском крае» </w:t>
      </w:r>
      <w:r>
        <w:rPr>
          <w:rFonts w:hint="default" w:ascii="Arial" w:hAnsi="Arial" w:cs="Arial"/>
          <w:color w:val="000000" w:themeColor="text1"/>
          <w:sz w:val="24"/>
          <w:szCs w:val="24"/>
          <w:shd w:val="clear" w:color="auto" w:fill="FFFFFF"/>
        </w:rPr>
        <w:t>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4 названного Закона края.</w:t>
      </w:r>
    </w:p>
    <w:bookmarkEnd w:id="16"/>
    <w:p>
      <w:pPr>
        <w:keepNext w:val="0"/>
        <w:keepLines w:val="0"/>
        <w:pageBreakBefore w:val="0"/>
        <w:widowControl w:val="0"/>
        <w:suppressAutoHyphens w:val="0"/>
        <w:kinsoku/>
        <w:wordWrap/>
        <w:overflowPunct/>
        <w:topLinePunct w:val="0"/>
        <w:autoSpaceDE w:val="0"/>
        <w:autoSpaceDN w:val="0"/>
        <w:bidi w:val="0"/>
        <w:adjustRightInd w:val="0"/>
        <w:snapToGrid/>
        <w:spacing w:before="108" w:after="108"/>
        <w:ind w:firstLine="300" w:firstLineChars="125"/>
        <w:jc w:val="both"/>
        <w:outlineLvl w:val="0"/>
        <w:rPr>
          <w:rFonts w:hint="default" w:ascii="Arial" w:hAnsi="Arial" w:cs="Arial"/>
          <w:bCs/>
          <w:sz w:val="24"/>
          <w:szCs w:val="24"/>
          <w:lang w:eastAsia="ru-RU"/>
        </w:rPr>
      </w:pPr>
      <w:r>
        <w:rPr>
          <w:rFonts w:hint="default" w:ascii="Arial" w:hAnsi="Arial" w:cs="Arial"/>
          <w:bCs/>
          <w:sz w:val="24"/>
          <w:szCs w:val="24"/>
          <w:lang w:eastAsia="ru-RU"/>
        </w:rPr>
        <w:t>3. Правовое положение муниципального служащего</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7" w:name="sub_1010501"/>
      <w:r>
        <w:rPr>
          <w:rFonts w:hint="default" w:ascii="Arial" w:hAnsi="Arial" w:cs="Arial"/>
          <w:sz w:val="24"/>
          <w:szCs w:val="24"/>
          <w:lang w:eastAsia="ru-RU"/>
        </w:rPr>
        <w:t>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Высотинского сельсовета, обязанности по должности муниципальной службы за денежное содержание, выплачиваемое за счет средств местного бюджета (Высотинского сельсовета).</w:t>
      </w:r>
    </w:p>
    <w:bookmarkEnd w:id="1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8" w:name="sub_1010502"/>
      <w:r>
        <w:rPr>
          <w:rFonts w:hint="default" w:ascii="Arial" w:hAnsi="Arial" w:cs="Arial"/>
          <w:sz w:val="24"/>
          <w:szCs w:val="24"/>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8"/>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9" w:name="sub_111"/>
      <w:bookmarkStart w:id="20" w:name="sub_1010702"/>
      <w:r>
        <w:rPr>
          <w:rFonts w:hint="default" w:ascii="Arial" w:hAnsi="Arial" w:cs="Arial"/>
          <w:sz w:val="24"/>
          <w:szCs w:val="24"/>
          <w:lang w:eastAsia="ru-RU"/>
        </w:rPr>
        <w:t>3. Муниципальный служащий имеет право на:</w:t>
      </w:r>
    </w:p>
    <w:bookmarkEnd w:id="19"/>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1" w:name="sub_1111"/>
      <w:r>
        <w:rPr>
          <w:rFonts w:hint="default" w:ascii="Arial" w:hAnsi="Arial" w:cs="Arial"/>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bookmarkEnd w:id="21"/>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2" w:name="sub_1112"/>
      <w:r>
        <w:rPr>
          <w:rFonts w:hint="default" w:ascii="Arial" w:hAnsi="Arial" w:cs="Arial"/>
          <w:sz w:val="24"/>
          <w:szCs w:val="24"/>
          <w:lang w:eastAsia="ru-RU"/>
        </w:rPr>
        <w:t>2) обеспечение организационно-технических условий, необходимых для исполнения должностных обязанностей;</w:t>
      </w:r>
    </w:p>
    <w:bookmarkEnd w:id="22"/>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3" w:name="sub_1113"/>
      <w:r>
        <w:rPr>
          <w:rFonts w:hint="default" w:ascii="Arial" w:hAnsi="Arial" w:cs="Arial"/>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bookmarkEnd w:id="23"/>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4" w:name="sub_1114"/>
      <w:r>
        <w:rPr>
          <w:rFonts w:hint="default" w:ascii="Arial" w:hAnsi="Arial" w:cs="Arial"/>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bookmarkEnd w:id="24"/>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5" w:name="sub_1115"/>
      <w:r>
        <w:rPr>
          <w:rFonts w:hint="default" w:ascii="Arial" w:hAnsi="Arial" w:cs="Arial"/>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bookmarkEnd w:id="25"/>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6" w:name="sub_1116"/>
      <w:r>
        <w:rPr>
          <w:rFonts w:hint="default" w:ascii="Arial" w:hAnsi="Arial" w:cs="Arial"/>
          <w:sz w:val="24"/>
          <w:szCs w:val="24"/>
          <w:lang w:eastAsia="ru-RU"/>
        </w:rPr>
        <w:t>6) участие по своей инициативе в конкурсе на замещение вакантной должности муниципальной службы;</w:t>
      </w:r>
    </w:p>
    <w:bookmarkEnd w:id="26"/>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7" w:name="sub_1118"/>
      <w:r>
        <w:rPr>
          <w:rFonts w:hint="default" w:ascii="Arial" w:hAnsi="Arial" w:cs="Arial"/>
          <w:sz w:val="24"/>
          <w:szCs w:val="24"/>
          <w:lang w:eastAsia="ru-RU"/>
        </w:rPr>
        <w:t>8) защиту своих персональных данных;</w:t>
      </w:r>
    </w:p>
    <w:bookmarkEnd w:id="27"/>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8" w:name="sub_1119"/>
      <w:r>
        <w:rPr>
          <w:rFonts w:hint="default" w:ascii="Arial" w:hAnsi="Arial" w:cs="Arial"/>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bookmarkEnd w:id="28"/>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29" w:name="sub_11110"/>
      <w:r>
        <w:rPr>
          <w:rFonts w:hint="default" w:ascii="Arial" w:hAnsi="Arial" w:cs="Arial"/>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bookmarkEnd w:id="29"/>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0" w:name="sub_11111"/>
      <w:r>
        <w:rPr>
          <w:rFonts w:hint="default" w:ascii="Arial" w:hAnsi="Arial" w:cs="Arial"/>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bookmarkEnd w:id="30"/>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1" w:name="sub_11112"/>
      <w:r>
        <w:rPr>
          <w:rFonts w:hint="default" w:ascii="Arial" w:hAnsi="Arial" w:cs="Arial"/>
          <w:sz w:val="24"/>
          <w:szCs w:val="24"/>
          <w:lang w:eastAsia="ru-RU"/>
        </w:rPr>
        <w:t>12) пенсионное обеспечение в соответствии с законодательством Российской Федерации.</w:t>
      </w:r>
    </w:p>
    <w:bookmarkEnd w:id="3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bookmarkEnd w:id="2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4. Муниципальный служащий обязан:</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2" w:name="sub_1211"/>
      <w:bookmarkStart w:id="33" w:name="sub_1010802"/>
      <w:r>
        <w:rPr>
          <w:rFonts w:hint="default" w:ascii="Arial" w:hAnsi="Arial" w:cs="Arial"/>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Высотинского сельсовета и иные муниципальные правовые акты и обеспечивать их исполнение;</w:t>
      </w:r>
    </w:p>
    <w:bookmarkEnd w:id="32"/>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4" w:name="sub_1212"/>
      <w:r>
        <w:rPr>
          <w:rFonts w:hint="default" w:ascii="Arial" w:hAnsi="Arial" w:cs="Arial"/>
          <w:sz w:val="24"/>
          <w:szCs w:val="24"/>
          <w:lang w:eastAsia="ru-RU"/>
        </w:rPr>
        <w:t>2) исполнять должностные обязанности в соответствии с должностной инструкцией;</w:t>
      </w:r>
    </w:p>
    <w:bookmarkEnd w:id="34"/>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5" w:name="sub_1214"/>
      <w:r>
        <w:rPr>
          <w:rFonts w:hint="default" w:ascii="Arial" w:hAnsi="Arial" w:cs="Arial"/>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bookmarkEnd w:id="35"/>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6" w:name="sub_1215"/>
      <w:r>
        <w:rPr>
          <w:rFonts w:hint="default" w:ascii="Arial" w:hAnsi="Arial" w:cs="Arial"/>
          <w:sz w:val="24"/>
          <w:szCs w:val="24"/>
          <w:lang w:eastAsia="ru-RU"/>
        </w:rPr>
        <w:t>5) поддерживать уровень квалификации, необходимый для надлежащего исполнения должностных обязанностей;</w:t>
      </w:r>
    </w:p>
    <w:bookmarkEnd w:id="36"/>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7" w:name="sub_1216"/>
      <w:r>
        <w:rPr>
          <w:rFonts w:hint="default" w:ascii="Arial" w:hAnsi="Arial" w:cs="Arial"/>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bookmarkEnd w:id="37"/>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8" w:name="sub_1217"/>
      <w:r>
        <w:rPr>
          <w:rFonts w:hint="default" w:ascii="Arial" w:hAnsi="Arial" w:cs="Arial"/>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bookmarkEnd w:id="38"/>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39" w:name="sub_1219"/>
      <w:r>
        <w:rPr>
          <w:rFonts w:hint="default" w:ascii="Arial" w:hAnsi="Arial" w:cs="Arial"/>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39"/>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0" w:name="sub_12110"/>
      <w:r>
        <w:rPr>
          <w:rFonts w:hint="default" w:ascii="Arial" w:hAnsi="Arial" w:cs="Arial"/>
          <w:sz w:val="24"/>
          <w:szCs w:val="24"/>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bookmarkEnd w:id="40"/>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Высотинского сельсовета,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3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1" w:name="sub_1010901"/>
      <w:r>
        <w:rPr>
          <w:rFonts w:hint="default" w:ascii="Arial" w:hAnsi="Arial" w:cs="Arial"/>
          <w:sz w:val="24"/>
          <w:szCs w:val="24"/>
          <w:lang w:eastAsia="ru-RU"/>
        </w:rPr>
        <w:t>6. Гражданин не может быть принят на муниципальную службу, а муниципальный служащий не может находиться на муниципальной службе в случае:</w:t>
      </w:r>
    </w:p>
    <w:bookmarkEnd w:id="4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2" w:name="sub_101090101"/>
      <w:r>
        <w:rPr>
          <w:rFonts w:hint="default" w:ascii="Arial" w:hAnsi="Arial" w:cs="Arial"/>
          <w:sz w:val="24"/>
          <w:szCs w:val="24"/>
          <w:lang w:eastAsia="ru-RU"/>
        </w:rPr>
        <w:t>1) признания его недееспособным или ограниченно дееспособным решением суда, вступившим в законную силу;</w:t>
      </w:r>
    </w:p>
    <w:bookmarkEnd w:id="4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3" w:name="sub_101090102"/>
      <w:r>
        <w:rPr>
          <w:rFonts w:hint="default" w:ascii="Arial" w:hAnsi="Arial" w:cs="Arial"/>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bookmarkEnd w:id="4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4" w:name="sub_101090103"/>
      <w:r>
        <w:rPr>
          <w:rFonts w:hint="default" w:ascii="Arial" w:hAnsi="Arial" w:cs="Arial"/>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4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5" w:name="sub_101090105"/>
      <w:r>
        <w:rPr>
          <w:rFonts w:hint="default" w:ascii="Arial" w:hAnsi="Arial" w:cs="Arial"/>
          <w:sz w:val="24"/>
          <w:szCs w:val="24"/>
          <w:lang w:eastAsia="ru-RU"/>
        </w:rPr>
        <w:t>5) близкого родства или свойства (родители, супруги, дети, братья, сёстры, а также братья, сёстры, родители, дети супругов и супруги детей) с главой Высотинского сельсовета,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bookmarkEnd w:id="4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6" w:name="sub_101090106"/>
      <w:r>
        <w:rPr>
          <w:rFonts w:hint="default" w:ascii="Arial" w:hAnsi="Arial" w:cs="Arial"/>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bookmarkEnd w:id="4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7" w:name="sub_101090107"/>
      <w:r>
        <w:rPr>
          <w:rFonts w:hint="default" w:ascii="Arial" w:hAnsi="Arial" w:cs="Arial"/>
          <w:sz w:val="24"/>
          <w:szCs w:val="24"/>
          <w:lang w:eastAsia="ru-RU"/>
        </w:rPr>
        <w:t>7)</w:t>
      </w:r>
      <w:bookmarkEnd w:id="47"/>
      <w:bookmarkStart w:id="48" w:name="sub_101090108"/>
      <w:r>
        <w:rPr>
          <w:rFonts w:hint="default" w:ascii="Arial" w:hAnsi="Arial" w:cs="Arial"/>
          <w:sz w:val="24"/>
          <w:szCs w:val="24"/>
          <w:lang w:eastAsia="ru-RU"/>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8) представления подложных документов или заведомо ложных сведений при поступлении на муниципальную службу;</w:t>
      </w:r>
    </w:p>
    <w:bookmarkEnd w:id="4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49" w:name="sub_1010901091"/>
      <w:r>
        <w:rPr>
          <w:rFonts w:hint="default" w:ascii="Arial" w:hAnsi="Arial" w:cs="Arial"/>
          <w:sz w:val="24"/>
          <w:szCs w:val="24"/>
          <w:lang w:eastAsia="ru-RU"/>
        </w:rPr>
        <w:t>10) непредставления сведений, предусмотренных пунктом 30 настоящего раздела Положения;</w:t>
      </w:r>
    </w:p>
    <w:bookmarkEnd w:id="4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12) приобретения им статуса иностранного агента.</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0" w:name="sub_1010902"/>
      <w:r>
        <w:rPr>
          <w:rFonts w:hint="default" w:ascii="Arial" w:hAnsi="Arial" w:cs="Arial"/>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5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Муниципальный служащий, являющийся руководителем органа местного самоуправления Высотинского сельсовета,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Высотинского сельсовета в период замещения ими соответствующей должности.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1" w:name="sub_1011001"/>
      <w:r>
        <w:rPr>
          <w:rFonts w:hint="default" w:ascii="Arial" w:hAnsi="Arial" w:cs="Arial"/>
          <w:sz w:val="24"/>
          <w:szCs w:val="24"/>
          <w:lang w:eastAsia="ru-RU"/>
        </w:rPr>
        <w:t>7. В связи с прохождением муниципальной службы муниципальному служащему запрещается:</w:t>
      </w:r>
    </w:p>
    <w:bookmarkEnd w:id="5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2" w:name="sub_101100102"/>
      <w:r>
        <w:rPr>
          <w:rFonts w:hint="default" w:ascii="Arial" w:hAnsi="Arial" w:cs="Arial"/>
          <w:sz w:val="24"/>
          <w:szCs w:val="24"/>
          <w:lang w:eastAsia="ru-RU"/>
        </w:rPr>
        <w:t>1) замещать должность муниципальной службы в случае:</w:t>
      </w:r>
    </w:p>
    <w:bookmarkEnd w:id="5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а)т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б) избрания или назначения на муниципальную должность;</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Высотинского сельсовета;</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2) участвовать в управлении коммерческой или некоммерческой организацией, за исключением следующих случаев:</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Краснодарского края;</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д) иные случаи, предусмотренные федеральными законами;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rPr>
        <w:t>3) заниматься предпринимательской деятельностью лично или через доверенных лиц;</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3" w:name="sub_101100104"/>
      <w:r>
        <w:rPr>
          <w:rFonts w:hint="default" w:ascii="Arial" w:hAnsi="Arial" w:cs="Arial"/>
          <w:sz w:val="24"/>
          <w:szCs w:val="24"/>
          <w:lang w:eastAsia="ru-RU"/>
        </w:rPr>
        <w:t>4) быть поверенным или представителем по делам третьих лиц в органах местного самоуправления Высотинского сельсовета,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5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Высотинского сельсовета,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4" w:name="sub_101100106"/>
      <w:r>
        <w:rPr>
          <w:rFonts w:hint="default" w:ascii="Arial" w:hAnsi="Arial" w:cs="Arial"/>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Высотинского сельсовета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bookmarkEnd w:id="5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5" w:name="sub_101100107"/>
      <w:r>
        <w:rPr>
          <w:rFonts w:hint="default" w:ascii="Arial"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bookmarkEnd w:id="5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6" w:name="sub_101100108"/>
      <w:r>
        <w:rPr>
          <w:rFonts w:hint="default" w:ascii="Arial" w:hAnsi="Arial" w:cs="Arial"/>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bookmarkEnd w:id="5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7" w:name="sub_101100109"/>
      <w:r>
        <w:rPr>
          <w:rFonts w:hint="default" w:ascii="Arial"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Высотинского сельсовета и их руководителей, если это не входит в его должностные обязанности;</w:t>
      </w:r>
    </w:p>
    <w:bookmarkEnd w:id="5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8" w:name="sub_101100110"/>
      <w:r>
        <w:rPr>
          <w:rFonts w:hint="default" w:ascii="Arial" w:hAnsi="Arial" w:cs="Arial"/>
          <w:sz w:val="24"/>
          <w:szCs w:val="24"/>
          <w:lang w:eastAsia="ru-RU"/>
        </w:rPr>
        <w:t>10) принимать без письменного разрешения главы Высотинского сельсовета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bookmarkEnd w:id="5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59" w:name="sub_101100111"/>
      <w:r>
        <w:rPr>
          <w:rFonts w:hint="default" w:ascii="Arial" w:hAnsi="Arial" w:cs="Arial"/>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bookmarkEnd w:id="5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0" w:name="sub_101100112"/>
      <w:r>
        <w:rPr>
          <w:rFonts w:hint="default" w:ascii="Arial"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bookmarkEnd w:id="6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1" w:name="sub_101100113"/>
      <w:r>
        <w:rPr>
          <w:rFonts w:hint="default" w:ascii="Arial" w:hAnsi="Arial" w:cs="Arial"/>
          <w:sz w:val="24"/>
          <w:szCs w:val="24"/>
          <w:lang w:eastAsia="ru-RU"/>
        </w:rPr>
        <w:t>13) создавать в органах местного самоуправления Высотинского сельсовета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bookmarkEnd w:id="6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2" w:name="sub_101100114"/>
      <w:r>
        <w:rPr>
          <w:rFonts w:hint="default" w:ascii="Arial" w:hAnsi="Arial" w:cs="Arial"/>
          <w:sz w:val="24"/>
          <w:szCs w:val="24"/>
          <w:lang w:eastAsia="ru-RU"/>
        </w:rPr>
        <w:t>14) прекращать исполнение должностных обязанностей в целях урегулирования трудового спора;</w:t>
      </w:r>
    </w:p>
    <w:bookmarkEnd w:id="6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3" w:name="sub_101100115"/>
      <w:r>
        <w:rPr>
          <w:rFonts w:hint="default" w:ascii="Arial"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6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4" w:name="sub_101100116"/>
      <w:r>
        <w:rPr>
          <w:rFonts w:hint="default" w:ascii="Arial"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6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5" w:name="sub_1011002"/>
      <w:r>
        <w:rPr>
          <w:rFonts w:hint="default" w:ascii="Arial" w:hAnsi="Arial" w:cs="Arial"/>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6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6" w:name="sub_1011004"/>
      <w:r>
        <w:rPr>
          <w:rFonts w:hint="default" w:ascii="Arial" w:hAnsi="Arial" w:cs="Arial"/>
          <w:sz w:val="24"/>
          <w:szCs w:val="24"/>
          <w:lang w:eastAsia="ru-RU"/>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bookmarkEnd w:id="6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8. Для целей настоящего решения используется понятие «конфликт интересов», установленное частью 1 статьи 10 Федерального закона от 25 декабря 2008 года №273-ФЗ «О противодействии коррупции».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№273-ФЗ «О противодействии коррупции».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7" w:name="sub_10111021"/>
      <w:r>
        <w:rPr>
          <w:rFonts w:hint="default" w:ascii="Arial" w:hAnsi="Arial" w:cs="Arial"/>
          <w:sz w:val="24"/>
          <w:szCs w:val="24"/>
          <w:lang w:eastAsia="ru-RU"/>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6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11.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8" w:name="sub_10111023"/>
      <w:r>
        <w:rPr>
          <w:rFonts w:hint="default" w:ascii="Arial" w:hAnsi="Arial" w:cs="Arial"/>
          <w:sz w:val="24"/>
          <w:szCs w:val="24"/>
          <w:lang w:eastAsia="ru-RU"/>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bookmarkEnd w:id="6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69" w:name="sub_1011103"/>
      <w:r>
        <w:rPr>
          <w:rFonts w:hint="default" w:ascii="Arial" w:hAnsi="Arial" w:cs="Arial"/>
          <w:sz w:val="24"/>
          <w:szCs w:val="24"/>
          <w:lang w:eastAsia="ru-RU"/>
        </w:rPr>
        <w:t>13.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bookmarkEnd w:id="6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0" w:name="sub_10111031"/>
      <w:r>
        <w:rPr>
          <w:rFonts w:hint="default" w:ascii="Arial" w:hAnsi="Arial" w:cs="Arial"/>
          <w:sz w:val="24"/>
          <w:szCs w:val="24"/>
          <w:lang w:eastAsia="ru-RU"/>
        </w:rPr>
        <w:t>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bookmarkEnd w:id="7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1" w:name="sub_1011104"/>
      <w:r>
        <w:rPr>
          <w:rFonts w:hint="default" w:ascii="Arial" w:hAnsi="Arial" w:cs="Arial"/>
          <w:sz w:val="24"/>
          <w:szCs w:val="24"/>
          <w:lang w:eastAsia="ru-RU"/>
        </w:rPr>
        <w:t>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Высотинского сельсовета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7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2" w:name="sub_1011111"/>
      <w:r>
        <w:rPr>
          <w:rFonts w:hint="default" w:ascii="Arial" w:hAnsi="Arial" w:cs="Arial"/>
          <w:sz w:val="24"/>
          <w:szCs w:val="24"/>
          <w:lang w:eastAsia="ru-RU"/>
        </w:rPr>
        <w:t>16. Муниципальный служащий обязан:</w:t>
      </w:r>
    </w:p>
    <w:bookmarkEnd w:id="7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3" w:name="sub_10111111"/>
      <w:r>
        <w:rPr>
          <w:rFonts w:hint="default" w:ascii="Arial" w:hAnsi="Arial" w:cs="Arial"/>
          <w:sz w:val="24"/>
          <w:szCs w:val="24"/>
          <w:lang w:eastAsia="ru-RU"/>
        </w:rPr>
        <w:t>1) исполнять должностные обязанности добросовестно, на высоком профессиональном уровне;</w:t>
      </w:r>
    </w:p>
    <w:bookmarkEnd w:id="7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4" w:name="sub_10111112"/>
      <w:r>
        <w:rPr>
          <w:rFonts w:hint="default" w:ascii="Arial" w:hAnsi="Arial" w:cs="Arial"/>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bookmarkEnd w:id="7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5" w:name="sub_10111113"/>
      <w:r>
        <w:rPr>
          <w:rFonts w:hint="default" w:ascii="Arial" w:hAnsi="Arial" w:cs="Arial"/>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bookmarkEnd w:id="7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6" w:name="sub_10111114"/>
      <w:r>
        <w:rPr>
          <w:rFonts w:hint="default" w:ascii="Arial" w:hAnsi="Arial" w:cs="Arial"/>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bookmarkEnd w:id="7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7" w:name="sub_10111115"/>
      <w:r>
        <w:rPr>
          <w:rFonts w:hint="default" w:ascii="Arial" w:hAnsi="Arial" w:cs="Arial"/>
          <w:sz w:val="24"/>
          <w:szCs w:val="24"/>
          <w:lang w:eastAsia="ru-RU"/>
        </w:rPr>
        <w:t>5) проявлять корректность в обращении с гражданами;</w:t>
      </w:r>
    </w:p>
    <w:bookmarkEnd w:id="7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8" w:name="sub_10111116"/>
      <w:r>
        <w:rPr>
          <w:rFonts w:hint="default" w:ascii="Arial" w:hAnsi="Arial" w:cs="Arial"/>
          <w:sz w:val="24"/>
          <w:szCs w:val="24"/>
          <w:lang w:eastAsia="ru-RU"/>
        </w:rPr>
        <w:t>6) проявлять уважение к нравственным обычаям и традициям народов Российской Федерации;</w:t>
      </w:r>
    </w:p>
    <w:bookmarkEnd w:id="7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79" w:name="sub_10111117"/>
      <w:r>
        <w:rPr>
          <w:rFonts w:hint="default" w:ascii="Arial" w:hAnsi="Arial" w:cs="Arial"/>
          <w:sz w:val="24"/>
          <w:szCs w:val="24"/>
          <w:lang w:eastAsia="ru-RU"/>
        </w:rPr>
        <w:t>7) учитывать культурные и иные особенности различных этнических, социальных групп и конфессий, а также традиции и обычаи, сложившиеся на территории Высотинского сельсовета;</w:t>
      </w:r>
    </w:p>
    <w:bookmarkEnd w:id="7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0" w:name="sub_10111118"/>
      <w:r>
        <w:rPr>
          <w:rFonts w:hint="default" w:ascii="Arial" w:hAnsi="Arial" w:cs="Arial"/>
          <w:sz w:val="24"/>
          <w:szCs w:val="24"/>
          <w:lang w:eastAsia="ru-RU"/>
        </w:rPr>
        <w:t>8) способствовать межнациональному и межконфессиональному согласию;</w:t>
      </w:r>
    </w:p>
    <w:bookmarkEnd w:id="8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1" w:name="sub_10111119"/>
      <w:r>
        <w:rPr>
          <w:rFonts w:hint="default" w:ascii="Arial" w:hAnsi="Arial" w:cs="Arial"/>
          <w:sz w:val="24"/>
          <w:szCs w:val="24"/>
          <w:lang w:eastAsia="ru-RU"/>
        </w:rPr>
        <w:t>9) не допускать конфликтных ситуаций, способных нанести ущерб его репутации или авторитету муниципального органа.</w:t>
      </w:r>
    </w:p>
    <w:bookmarkEnd w:id="8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2" w:name="sub_1012222"/>
      <w:r>
        <w:rPr>
          <w:rFonts w:hint="default" w:ascii="Arial" w:hAnsi="Arial" w:cs="Arial"/>
          <w:sz w:val="24"/>
          <w:szCs w:val="24"/>
          <w:lang w:eastAsia="ru-RU"/>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8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3" w:name="sub_1011201"/>
      <w:r>
        <w:rPr>
          <w:rFonts w:hint="default" w:ascii="Arial" w:hAnsi="Arial" w:cs="Arial"/>
          <w:sz w:val="24"/>
          <w:szCs w:val="24"/>
          <w:lang w:eastAsia="ru-RU"/>
        </w:rPr>
        <w:t>18.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End w:id="8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4" w:name="sub_1011202"/>
      <w:r>
        <w:rPr>
          <w:rFonts w:hint="default" w:ascii="Arial" w:hAnsi="Arial" w:cs="Arial"/>
          <w:sz w:val="24"/>
          <w:szCs w:val="24"/>
          <w:lang w:eastAsia="ru-RU"/>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bookmarkEnd w:id="8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5" w:name="sub_1011203"/>
      <w:r>
        <w:rPr>
          <w:rFonts w:hint="default" w:ascii="Arial" w:hAnsi="Arial" w:cs="Arial"/>
          <w:sz w:val="24"/>
          <w:szCs w:val="24"/>
          <w:lang w:eastAsia="ru-RU"/>
        </w:rPr>
        <w:t>20.Не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bookmarkEnd w:id="8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6" w:name="sub_1011204"/>
      <w:r>
        <w:rPr>
          <w:rFonts w:hint="default" w:ascii="Arial" w:hAnsi="Arial" w:cs="Arial"/>
          <w:sz w:val="24"/>
          <w:szCs w:val="24"/>
          <w:lang w:eastAsia="ru-RU"/>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bookmarkEnd w:id="8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7" w:name="sub_1011205"/>
      <w:r>
        <w:rPr>
          <w:rFonts w:hint="default" w:ascii="Arial" w:hAnsi="Arial" w:cs="Arial"/>
          <w:sz w:val="24"/>
          <w:szCs w:val="24"/>
          <w:lang w:eastAsia="ru-RU"/>
        </w:rPr>
        <w:t>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8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23.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Краснодарского края.</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88" w:name="sub_1011207"/>
      <w:r>
        <w:rPr>
          <w:rFonts w:hint="default" w:ascii="Arial" w:hAnsi="Arial" w:cs="Arial"/>
          <w:sz w:val="24"/>
          <w:szCs w:val="24"/>
          <w:lang w:eastAsia="ru-RU"/>
        </w:rPr>
        <w:t>24.</w:t>
      </w:r>
      <w:bookmarkEnd w:id="88"/>
      <w:bookmarkStart w:id="89" w:name="sub_1011211"/>
      <w:r>
        <w:rPr>
          <w:rFonts w:hint="default" w:ascii="Arial" w:hAnsi="Arial" w:cs="Arial"/>
          <w:sz w:val="24"/>
          <w:szCs w:val="24"/>
          <w:lang w:eastAsia="ru-RU"/>
        </w:rPr>
        <w:t xml:space="preserve">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bookmarkEnd w:id="8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0" w:name="sub_1011212"/>
      <w:r>
        <w:rPr>
          <w:rFonts w:hint="default" w:ascii="Arial" w:hAnsi="Arial" w:cs="Arial"/>
          <w:sz w:val="24"/>
          <w:szCs w:val="24"/>
          <w:lang w:eastAsia="ru-RU"/>
        </w:rPr>
        <w:t>27.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№273-ФЗ «О противодействии коррупции» и Федеральным законом от 03 декабря 2012 года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Губернатора Красноярского края, муниципальными правовыми актами.</w:t>
      </w:r>
    </w:p>
    <w:bookmarkEnd w:id="9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1" w:name="sub_1011213"/>
      <w:r>
        <w:rPr>
          <w:rFonts w:hint="default" w:ascii="Arial" w:hAnsi="Arial" w:cs="Arial"/>
          <w:sz w:val="24"/>
          <w:szCs w:val="24"/>
          <w:lang w:eastAsia="ru-RU"/>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9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29.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Красноярского края в порядке, определяемом нормативным правовым актом Губернатора Красноярского края</w:t>
      </w:r>
      <w:bookmarkStart w:id="92" w:name="sub_101121121"/>
      <w:r>
        <w:rPr>
          <w:rFonts w:hint="default" w:ascii="Arial" w:hAnsi="Arial" w:cs="Arial"/>
          <w:sz w:val="24"/>
          <w:szCs w:val="24"/>
          <w:lang w:eastAsia="ru-RU"/>
        </w:rPr>
        <w:t>.</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bookmarkEnd w:id="9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3" w:name="sub_1011211211"/>
      <w:r>
        <w:rPr>
          <w:rFonts w:hint="default" w:ascii="Arial" w:hAnsi="Arial" w:cs="Arial"/>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bookmarkEnd w:id="9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4" w:name="sub_1011211212"/>
      <w:r>
        <w:rPr>
          <w:rFonts w:hint="default" w:ascii="Arial" w:hAnsi="Arial" w:cs="Arial"/>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bookmarkEnd w:id="9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5" w:name="sub_101121122"/>
      <w:r>
        <w:rPr>
          <w:rFonts w:hint="default" w:ascii="Arial" w:hAnsi="Arial" w:cs="Arial"/>
          <w:sz w:val="24"/>
          <w:szCs w:val="24"/>
          <w:lang w:eastAsia="ru-RU"/>
        </w:rPr>
        <w:t xml:space="preserve">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Сведения, указанные в пункте 30 настоящего раздела, представляются по форме, установленной Правительством Российской Федерации.</w:t>
      </w:r>
    </w:p>
    <w:bookmarkEnd w:id="9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6" w:name="sub_101121123"/>
      <w:r>
        <w:rPr>
          <w:rFonts w:hint="default" w:ascii="Arial" w:hAnsi="Arial" w:cs="Arial"/>
          <w:sz w:val="24"/>
          <w:szCs w:val="24"/>
          <w:lang w:eastAsia="ru-RU"/>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bookmarkEnd w:id="96"/>
    <w:p>
      <w:pPr>
        <w:keepNext w:val="0"/>
        <w:keepLines w:val="0"/>
        <w:pageBreakBefore w:val="0"/>
        <w:widowControl w:val="0"/>
        <w:suppressAutoHyphens w:val="0"/>
        <w:kinsoku/>
        <w:wordWrap/>
        <w:overflowPunct/>
        <w:topLinePunct w:val="0"/>
        <w:autoSpaceDE w:val="0"/>
        <w:autoSpaceDN w:val="0"/>
        <w:bidi w:val="0"/>
        <w:adjustRightInd w:val="0"/>
        <w:snapToGrid/>
        <w:spacing w:before="108" w:after="108"/>
        <w:ind w:firstLine="300" w:firstLineChars="125"/>
        <w:jc w:val="both"/>
        <w:outlineLvl w:val="0"/>
        <w:rPr>
          <w:rFonts w:hint="default" w:ascii="Arial" w:hAnsi="Arial" w:cs="Arial"/>
          <w:bCs/>
          <w:sz w:val="24"/>
          <w:szCs w:val="24"/>
          <w:lang w:eastAsia="ru-RU"/>
        </w:rPr>
      </w:pPr>
      <w:bookmarkStart w:id="97" w:name="sub_1014"/>
      <w:r>
        <w:rPr>
          <w:rFonts w:hint="default" w:ascii="Arial" w:hAnsi="Arial" w:cs="Arial"/>
          <w:bCs/>
          <w:sz w:val="24"/>
          <w:szCs w:val="24"/>
          <w:lang w:eastAsia="ru-RU"/>
        </w:rPr>
        <w:t>4. Порядок поступления на муниципальную службу, ее прохождения и прекращения</w:t>
      </w:r>
    </w:p>
    <w:bookmarkEnd w:id="9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8" w:name="sub_1011301"/>
      <w:r>
        <w:rPr>
          <w:rFonts w:hint="default" w:ascii="Arial" w:hAnsi="Arial" w:cs="Arial"/>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Высотинского сельсовета,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
    <w:bookmarkEnd w:id="9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99" w:name="sub_1011302"/>
      <w:r>
        <w:rPr>
          <w:rFonts w:hint="default" w:ascii="Arial" w:hAnsi="Arial" w:cs="Arial"/>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End w:id="9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0" w:name="sub_1011303"/>
      <w:r>
        <w:rPr>
          <w:rFonts w:hint="default" w:ascii="Arial" w:hAnsi="Arial" w:cs="Arial"/>
          <w:sz w:val="24"/>
          <w:szCs w:val="24"/>
          <w:lang w:eastAsia="ru-RU"/>
        </w:rPr>
        <w:t>3. При поступлении на муниципальную службу гражданин представляет:</w:t>
      </w:r>
    </w:p>
    <w:bookmarkEnd w:id="10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1" w:name="sub_101130301"/>
      <w:r>
        <w:rPr>
          <w:rFonts w:hint="default" w:ascii="Arial" w:hAnsi="Arial" w:cs="Arial"/>
          <w:sz w:val="24"/>
          <w:szCs w:val="24"/>
          <w:lang w:eastAsia="ru-RU"/>
        </w:rPr>
        <w:t>1) заявление с просьбой о поступлении на муниципальную службу и замещении должности муниципальной службы;</w:t>
      </w:r>
    </w:p>
    <w:bookmarkEnd w:id="10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2" w:name="sub_101130302"/>
      <w:r>
        <w:rPr>
          <w:rFonts w:hint="default" w:ascii="Arial" w:hAnsi="Arial" w:cs="Arial"/>
          <w:sz w:val="24"/>
          <w:szCs w:val="24"/>
          <w:lang w:eastAsia="ru-RU"/>
        </w:rPr>
        <w:t>2) собственноручно заполненную и подписанную анкету по форме, установленной Правительством Российской Федерации;</w:t>
      </w:r>
    </w:p>
    <w:bookmarkEnd w:id="10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3" w:name="sub_101130303"/>
      <w:r>
        <w:rPr>
          <w:rFonts w:hint="default" w:ascii="Arial" w:hAnsi="Arial" w:cs="Arial"/>
          <w:sz w:val="24"/>
          <w:szCs w:val="24"/>
          <w:lang w:eastAsia="ru-RU"/>
        </w:rPr>
        <w:t>3) паспорт;</w:t>
      </w:r>
    </w:p>
    <w:bookmarkEnd w:id="10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4" w:name="sub_101130304"/>
      <w:r>
        <w:rPr>
          <w:rFonts w:hint="default" w:ascii="Arial" w:hAnsi="Arial" w:cs="Arial"/>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bookmarkEnd w:id="10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5" w:name="sub_101130305"/>
      <w:r>
        <w:rPr>
          <w:rFonts w:hint="default" w:ascii="Arial" w:hAnsi="Arial" w:cs="Arial"/>
          <w:sz w:val="24"/>
          <w:szCs w:val="24"/>
          <w:lang w:eastAsia="ru-RU"/>
        </w:rPr>
        <w:t>5) документ об образовании;</w:t>
      </w:r>
    </w:p>
    <w:bookmarkEnd w:id="10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6" w:name="sub_101130306"/>
      <w:r>
        <w:rPr>
          <w:rFonts w:hint="default" w:ascii="Arial" w:hAnsi="Arial" w:cs="Arial"/>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bookmarkEnd w:id="10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7" w:name="sub_101130307"/>
      <w:r>
        <w:rPr>
          <w:rFonts w:hint="default" w:ascii="Arial" w:hAnsi="Arial" w:cs="Arial"/>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bookmarkEnd w:id="10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8) документы воинского учета - для граждан, пребывающих в запасе, и лиц, подлежащих призыву на военную службу;</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8" w:name="sub_1011303101"/>
      <w:r>
        <w:rPr>
          <w:rFonts w:hint="default" w:ascii="Arial" w:hAnsi="Arial" w:cs="Arial"/>
          <w:sz w:val="24"/>
          <w:szCs w:val="24"/>
          <w:lang w:eastAsia="ru-RU"/>
        </w:rPr>
        <w:t>11) сведения, предусмотренные пунктом 30 раздела 3 настоящего Положения;</w:t>
      </w:r>
    </w:p>
    <w:bookmarkEnd w:id="10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09" w:name="sub_101130311"/>
      <w:r>
        <w:rPr>
          <w:rFonts w:hint="default" w:ascii="Arial" w:hAnsi="Arial" w:cs="Arial"/>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10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0" w:name="sub_1011304"/>
      <w:r>
        <w:rPr>
          <w:rFonts w:hint="default" w:ascii="Arial" w:hAnsi="Arial" w:cs="Arial"/>
          <w:sz w:val="24"/>
          <w:szCs w:val="24"/>
          <w:lang w:eastAsia="ru-RU"/>
        </w:rPr>
        <w:t>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11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1" w:name="sub_1011306"/>
      <w:r>
        <w:rPr>
          <w:rFonts w:hint="default" w:ascii="Arial" w:hAnsi="Arial" w:cs="Arial"/>
          <w:sz w:val="24"/>
          <w:szCs w:val="24"/>
          <w:lang w:eastAsia="ru-RU"/>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bookmarkEnd w:id="11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2" w:name="sub_1011307"/>
      <w:r>
        <w:rPr>
          <w:rFonts w:hint="default" w:ascii="Arial" w:hAnsi="Arial" w:cs="Arial"/>
          <w:sz w:val="24"/>
          <w:szCs w:val="24"/>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bookmarkEnd w:id="11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3" w:name="sub_1011308"/>
      <w:r>
        <w:rPr>
          <w:rFonts w:hint="default" w:ascii="Arial" w:hAnsi="Arial" w:cs="Arial"/>
          <w:sz w:val="24"/>
          <w:szCs w:val="24"/>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11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4" w:name="sub_1011701"/>
      <w:bookmarkStart w:id="115" w:name="sub_1011601"/>
      <w:r>
        <w:rPr>
          <w:rFonts w:hint="default" w:ascii="Arial" w:hAnsi="Arial" w:cs="Arial"/>
          <w:sz w:val="24"/>
          <w:szCs w:val="24"/>
          <w:lang w:eastAsia="ru-RU"/>
        </w:rPr>
        <w:t xml:space="preserve">4.В целях обеспечения права граждан на равный доступ к муниципальной службе в органах местного самоуправления в Высотинском сельсовете может проводиться конкурс на замещение вакантной должности муниципальной службы (далее - </w:t>
      </w:r>
      <w:r>
        <w:rPr>
          <w:rFonts w:hint="default" w:ascii="Arial" w:hAnsi="Arial" w:cs="Arial"/>
          <w:bCs/>
          <w:sz w:val="24"/>
          <w:szCs w:val="24"/>
          <w:lang w:eastAsia="ru-RU"/>
        </w:rPr>
        <w:t>конкурс</w:t>
      </w:r>
      <w:r>
        <w:rPr>
          <w:rFonts w:hint="default" w:ascii="Arial" w:hAnsi="Arial" w:cs="Arial"/>
          <w:sz w:val="24"/>
          <w:szCs w:val="24"/>
          <w:lang w:eastAsia="ru-RU"/>
        </w:rPr>
        <w:t>).</w:t>
      </w:r>
    </w:p>
    <w:bookmarkEnd w:id="11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6" w:name="sub_1011702"/>
      <w:r>
        <w:rPr>
          <w:rFonts w:hint="default" w:ascii="Arial" w:hAnsi="Arial" w:cs="Arial"/>
          <w:sz w:val="24"/>
          <w:szCs w:val="24"/>
          <w:lang w:eastAsia="ru-RU"/>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bookmarkEnd w:id="116"/>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7" w:name="sub_1011703"/>
      <w:r>
        <w:rPr>
          <w:rFonts w:hint="default" w:ascii="Arial" w:hAnsi="Arial" w:cs="Arial"/>
          <w:sz w:val="24"/>
          <w:szCs w:val="24"/>
          <w:lang w:eastAsia="ru-RU"/>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bookmarkEnd w:id="11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8" w:name="sub_1011704"/>
      <w:r>
        <w:rPr>
          <w:rFonts w:hint="default" w:ascii="Arial" w:hAnsi="Arial" w:cs="Arial"/>
          <w:sz w:val="24"/>
          <w:szCs w:val="24"/>
          <w:lang w:eastAsia="ru-RU"/>
        </w:rPr>
        <w:t>Конкурс проводится в порядке, установленном Положением о конкурсе на замещение должности муниципальной службы в Высотинского сельсовета, утверждаемым решением Высотинского сельского Совета депутатов.</w:t>
      </w:r>
    </w:p>
    <w:bookmarkEnd w:id="11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19" w:name="sub_1011801"/>
      <w:r>
        <w:rPr>
          <w:rFonts w:hint="default" w:ascii="Arial" w:hAnsi="Arial" w:cs="Arial"/>
          <w:sz w:val="24"/>
          <w:szCs w:val="24"/>
          <w:lang w:eastAsia="ru-RU"/>
        </w:rPr>
        <w:t>5.Для определения соответствия муниципального служащего замещаемой должности муниципальной службы проводится его аттестация.</w:t>
      </w:r>
    </w:p>
    <w:bookmarkEnd w:id="11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0" w:name="sub_1011802"/>
      <w:r>
        <w:rPr>
          <w:rFonts w:hint="default" w:ascii="Arial" w:hAnsi="Arial" w:cs="Arial"/>
          <w:sz w:val="24"/>
          <w:szCs w:val="24"/>
          <w:lang w:eastAsia="ru-RU"/>
        </w:rPr>
        <w:t>Аттестация проводится аттестационной комиссией один раз в три года.</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bookmarkEnd w:id="120"/>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1" w:name="sub_1011803"/>
      <w:r>
        <w:rPr>
          <w:rFonts w:hint="default" w:ascii="Arial" w:hAnsi="Arial" w:cs="Arial"/>
          <w:sz w:val="24"/>
          <w:szCs w:val="24"/>
          <w:lang w:eastAsia="ru-RU"/>
        </w:rPr>
        <w:t>Порядок и условия проведения аттестации устанавливаются Положением о порядке проведения аттестации муниципальных служащих в Высотинском сельсовете, утверждаемым решением Совета Высотинского сельсовета в соответствии с типовым положением о проведении аттестации муниципальных служащих, утверждаемым законом Красноярского края.</w:t>
      </w:r>
    </w:p>
    <w:bookmarkEnd w:id="12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Если муниципальный служащий признан Аттестационной комиссией органов местного самоуправления Высотинского сельсовета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2" w:name="sub_1011805"/>
      <w:r>
        <w:rPr>
          <w:rFonts w:hint="default" w:ascii="Arial" w:hAnsi="Arial" w:cs="Arial"/>
          <w:sz w:val="24"/>
          <w:szCs w:val="24"/>
          <w:lang w:eastAsia="ru-RU"/>
        </w:rPr>
        <w:t>Муниципальный служащий вправе обжаловать результаты аттестации в судебном порядке.</w:t>
      </w:r>
    </w:p>
    <w:bookmarkEnd w:id="12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 xml:space="preserve">6. </w:t>
      </w:r>
      <w:bookmarkEnd w:id="115"/>
      <w:r>
        <w:rPr>
          <w:rFonts w:hint="default" w:ascii="Arial" w:hAnsi="Arial" w:cs="Arial"/>
          <w:sz w:val="24"/>
          <w:szCs w:val="24"/>
          <w:lang w:eastAsia="ru-RU"/>
        </w:rPr>
        <w:t>Квалификационный экзамен сдают муниципальные служащие, указанные в абзаце 5 пункта 3 раздела 2 «Должности муниципальной службы».</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Квалификационный экзамен проводится Аттестационной комиссией.</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Высотинским  сельским Советом депутатов.</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7.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3" w:name="sub_1711"/>
      <w:r>
        <w:rPr>
          <w:rFonts w:hint="default" w:ascii="Arial" w:hAnsi="Arial" w:cs="Arial"/>
          <w:sz w:val="24"/>
          <w:szCs w:val="24"/>
          <w:lang w:eastAsia="ru-RU"/>
        </w:rPr>
        <w:t>1) достижения предельного возраста, установленного для замещения должности муниципальной службы;</w:t>
      </w:r>
    </w:p>
    <w:bookmarkEnd w:id="12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4" w:name="sub_17103"/>
      <w:r>
        <w:rPr>
          <w:rFonts w:hint="default" w:ascii="Arial" w:hAnsi="Arial" w:cs="Arial"/>
          <w:sz w:val="24"/>
          <w:szCs w:val="24"/>
          <w:lang w:eastAsia="ru-RU"/>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bookmarkEnd w:id="12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5" w:name="sub_1714"/>
      <w:r>
        <w:rPr>
          <w:rFonts w:hint="default" w:ascii="Arial" w:hAnsi="Arial" w:cs="Arial"/>
          <w:sz w:val="24"/>
          <w:szCs w:val="24"/>
          <w:lang w:eastAsia="ru-RU"/>
        </w:rPr>
        <w:t>3) применения административного наказания в виде дисквалификации;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4) приобретения муниципальным служащим статуса иностранного агента.</w:t>
      </w:r>
    </w:p>
    <w:bookmarkEnd w:id="12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6" w:name="sub_1702"/>
      <w:r>
        <w:rPr>
          <w:rFonts w:hint="default" w:ascii="Arial" w:hAnsi="Arial" w:cs="Arial"/>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26"/>
    <w:p>
      <w:pPr>
        <w:keepNext w:val="0"/>
        <w:keepLines w:val="0"/>
        <w:pageBreakBefore w:val="0"/>
        <w:widowControl w:val="0"/>
        <w:suppressAutoHyphens w:val="0"/>
        <w:kinsoku/>
        <w:wordWrap/>
        <w:overflowPunct/>
        <w:topLinePunct w:val="0"/>
        <w:autoSpaceDE w:val="0"/>
        <w:autoSpaceDN w:val="0"/>
        <w:bidi w:val="0"/>
        <w:adjustRightInd w:val="0"/>
        <w:snapToGrid/>
        <w:spacing w:before="108" w:after="108"/>
        <w:ind w:firstLine="300" w:firstLineChars="125"/>
        <w:jc w:val="both"/>
        <w:outlineLvl w:val="0"/>
        <w:rPr>
          <w:rFonts w:hint="default" w:ascii="Arial" w:hAnsi="Arial" w:cs="Arial"/>
          <w:bCs/>
          <w:sz w:val="24"/>
          <w:szCs w:val="24"/>
          <w:lang w:eastAsia="ru-RU"/>
        </w:rPr>
      </w:pPr>
      <w:bookmarkStart w:id="127" w:name="sub_1015"/>
      <w:r>
        <w:rPr>
          <w:rFonts w:hint="default" w:ascii="Arial" w:hAnsi="Arial" w:cs="Arial"/>
          <w:bCs/>
          <w:sz w:val="24"/>
          <w:szCs w:val="24"/>
          <w:lang w:eastAsia="ru-RU"/>
        </w:rPr>
        <w:t>5. Рабочее время и время отдыха</w:t>
      </w:r>
    </w:p>
    <w:bookmarkEnd w:id="127"/>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 Рабочее время муниципальных служащих регулируется трудовым законодательством.</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8" w:name="sub_1901"/>
      <w:r>
        <w:rPr>
          <w:rFonts w:hint="default" w:ascii="Arial" w:hAnsi="Arial" w:cs="Arial"/>
          <w:sz w:val="24"/>
          <w:szCs w:val="24"/>
          <w:lang w:eastAsia="ru-RU"/>
        </w:rPr>
        <w:t xml:space="preserve">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r>
        <w:rPr>
          <w:rFonts w:hint="default" w:ascii="Arial" w:hAnsi="Arial" w:cs="Arial"/>
          <w:sz w:val="24"/>
          <w:szCs w:val="24"/>
        </w:rPr>
        <w:fldChar w:fldCharType="begin"/>
      </w:r>
      <w:r>
        <w:rPr>
          <w:rFonts w:hint="default" w:ascii="Arial" w:hAnsi="Arial" w:cs="Arial"/>
          <w:sz w:val="24"/>
          <w:szCs w:val="24"/>
        </w:rPr>
        <w:instrText xml:space="preserve"> HYPERLINK "garantf1://12025268.139/" </w:instrText>
      </w:r>
      <w:r>
        <w:rPr>
          <w:rFonts w:hint="default" w:ascii="Arial" w:hAnsi="Arial" w:cs="Arial"/>
          <w:sz w:val="24"/>
          <w:szCs w:val="24"/>
        </w:rPr>
        <w:fldChar w:fldCharType="separate"/>
      </w:r>
      <w:r>
        <w:rPr>
          <w:rStyle w:val="4"/>
          <w:rFonts w:hint="default" w:ascii="Arial" w:hAnsi="Arial" w:cs="Arial"/>
          <w:color w:val="auto"/>
          <w:sz w:val="24"/>
          <w:szCs w:val="24"/>
          <w:u w:val="none"/>
          <w:lang w:eastAsia="ru-RU"/>
        </w:rPr>
        <w:t>трудовым законодательством</w:t>
      </w:r>
      <w:r>
        <w:rPr>
          <w:rStyle w:val="4"/>
          <w:rFonts w:hint="default" w:ascii="Arial" w:hAnsi="Arial" w:cs="Arial"/>
          <w:color w:val="auto"/>
          <w:sz w:val="24"/>
          <w:szCs w:val="24"/>
          <w:u w:val="none"/>
          <w:lang w:eastAsia="ru-RU"/>
        </w:rPr>
        <w:fldChar w:fldCharType="end"/>
      </w:r>
      <w:r>
        <w:rPr>
          <w:rFonts w:hint="default" w:ascii="Arial" w:hAnsi="Arial" w:cs="Arial"/>
          <w:sz w:val="24"/>
          <w:szCs w:val="24"/>
          <w:lang w:eastAsia="ru-RU"/>
        </w:rPr>
        <w:t xml:space="preserve"> для исчисления средней заработной платы.</w:t>
      </w:r>
    </w:p>
    <w:bookmarkEnd w:id="128"/>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29" w:name="sub_1902"/>
      <w:r>
        <w:rPr>
          <w:rFonts w:hint="default" w:ascii="Arial" w:hAnsi="Arial" w:cs="Arial"/>
          <w:sz w:val="24"/>
          <w:szCs w:val="24"/>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129"/>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Продолжительность предоставляемого муниципальным служащим ежегодного дополнительного оплачиваемого отпуска за выслугу лет составляет:</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0" w:name="sub_1951"/>
      <w:r>
        <w:rPr>
          <w:rFonts w:hint="default" w:ascii="Arial" w:hAnsi="Arial" w:cs="Arial"/>
          <w:sz w:val="24"/>
          <w:szCs w:val="24"/>
          <w:lang w:eastAsia="ru-RU"/>
        </w:rPr>
        <w:t>1) при стаже муниципальной службы от 1 года до 5 лет - 1 календарный день;</w:t>
      </w:r>
    </w:p>
    <w:bookmarkEnd w:id="130"/>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1" w:name="sub_1952"/>
      <w:r>
        <w:rPr>
          <w:rFonts w:hint="default" w:ascii="Arial" w:hAnsi="Arial" w:cs="Arial"/>
          <w:sz w:val="24"/>
          <w:szCs w:val="24"/>
          <w:lang w:eastAsia="ru-RU"/>
        </w:rPr>
        <w:t>2) при стаже муниципальной службы от 5 до 10 лет - 5 календарных дней;</w:t>
      </w:r>
    </w:p>
    <w:bookmarkEnd w:id="131"/>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2" w:name="sub_1953"/>
      <w:r>
        <w:rPr>
          <w:rFonts w:hint="default" w:ascii="Arial" w:hAnsi="Arial" w:cs="Arial"/>
          <w:sz w:val="24"/>
          <w:szCs w:val="24"/>
          <w:lang w:eastAsia="ru-RU"/>
        </w:rPr>
        <w:t>3) при стаже муниципальной службы от 10 до 15 лет - 7 календарных дней;</w:t>
      </w:r>
    </w:p>
    <w:bookmarkEnd w:id="132"/>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3" w:name="sub_1954"/>
      <w:r>
        <w:rPr>
          <w:rFonts w:hint="default" w:ascii="Arial" w:hAnsi="Arial" w:cs="Arial"/>
          <w:sz w:val="24"/>
          <w:szCs w:val="24"/>
          <w:lang w:eastAsia="ru-RU"/>
        </w:rPr>
        <w:t>4) при стаже муниципальной службы свыше 15 лет - 10 календарных дней.</w:t>
      </w:r>
    </w:p>
    <w:bookmarkEnd w:id="133"/>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4" w:name="sub_1906"/>
      <w:r>
        <w:rPr>
          <w:rFonts w:hint="default" w:ascii="Arial" w:hAnsi="Arial" w:cs="Arial"/>
          <w:sz w:val="24"/>
          <w:szCs w:val="24"/>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bookmarkEnd w:id="134"/>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5" w:name="sub_1907"/>
      <w:r>
        <w:rPr>
          <w:rFonts w:hint="default" w:ascii="Arial" w:hAnsi="Arial" w:cs="Arial"/>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bookmarkEnd w:id="135"/>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6" w:name="sub_1908"/>
      <w:r>
        <w:rPr>
          <w:rFonts w:hint="default" w:ascii="Arial" w:hAnsi="Arial" w:cs="Arial"/>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End w:id="136"/>
    <w:p>
      <w:pPr>
        <w:keepNext w:val="0"/>
        <w:keepLines w:val="0"/>
        <w:pageBreakBefore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cs="Arial"/>
          <w:sz w:val="24"/>
          <w:szCs w:val="24"/>
        </w:rPr>
        <w:t>3.</w:t>
      </w:r>
      <w:bookmarkStart w:id="137" w:name="sub_1016"/>
      <w:r>
        <w:rPr>
          <w:rFonts w:hint="default" w:ascii="Arial" w:hAnsi="Arial" w:cs="Arial"/>
          <w:sz w:val="24"/>
          <w:szCs w:val="24"/>
        </w:rPr>
        <w:t xml:space="preserve"> </w:t>
      </w:r>
      <w:r>
        <w:rPr>
          <w:rFonts w:hint="default" w:ascii="Arial" w:hAnsi="Arial" w:cs="Arial"/>
          <w:sz w:val="24"/>
          <w:szCs w:val="24"/>
        </w:rP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pPr>
        <w:keepNext w:val="0"/>
        <w:keepLines w:val="0"/>
        <w:pageBreakBefore w:val="0"/>
        <w:kinsoku/>
        <w:wordWrap/>
        <w:overflowPunct/>
        <w:topLinePunct w:val="0"/>
        <w:bidi w:val="0"/>
        <w:snapToGrid/>
        <w:ind w:firstLine="300" w:firstLineChars="125"/>
        <w:jc w:val="both"/>
        <w:rPr>
          <w:rFonts w:hint="default" w:ascii="Arial" w:hAnsi="Arial" w:cs="Arial"/>
          <w:bCs/>
          <w:sz w:val="24"/>
          <w:szCs w:val="24"/>
          <w:lang w:eastAsia="ru-RU"/>
        </w:rPr>
      </w:pPr>
      <w:r>
        <w:rPr>
          <w:rFonts w:hint="default" w:ascii="Arial" w:hAnsi="Arial" w:cs="Arial"/>
          <w:bCs/>
          <w:sz w:val="24"/>
          <w:szCs w:val="24"/>
          <w:lang w:eastAsia="ru-RU"/>
        </w:rPr>
        <w:t>6. Оплата труда. Гарантии, предоставляемые муниципальному служащему. Стаж муниципальной службы</w:t>
      </w:r>
    </w:p>
    <w:bookmarkEnd w:id="137"/>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8" w:name="sub_221"/>
      <w:r>
        <w:rPr>
          <w:rFonts w:hint="default" w:ascii="Arial" w:hAnsi="Arial" w:cs="Arial"/>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bookmarkEnd w:id="138"/>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39" w:name="sub_222"/>
      <w:r>
        <w:rPr>
          <w:rFonts w:hint="default" w:ascii="Arial" w:hAnsi="Arial" w:cs="Arial"/>
          <w:sz w:val="24"/>
          <w:szCs w:val="24"/>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Высотинского сельского Совета депутатов в соответствии с законодательством Российской Федерации и законодательством Красноярского края.</w:t>
      </w:r>
    </w:p>
    <w:bookmarkEnd w:id="139"/>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0" w:name="sub_2101"/>
      <w:bookmarkStart w:id="141" w:name="sub_10122"/>
      <w:r>
        <w:rPr>
          <w:rFonts w:hint="default" w:ascii="Arial" w:hAnsi="Arial" w:cs="Arial"/>
          <w:sz w:val="24"/>
          <w:szCs w:val="24"/>
          <w:lang w:eastAsia="ru-RU"/>
        </w:rPr>
        <w:t>2. Муниципальному служащему гарантируются:</w:t>
      </w:r>
    </w:p>
    <w:bookmarkEnd w:id="140"/>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2" w:name="sub_21011"/>
      <w:r>
        <w:rPr>
          <w:rFonts w:hint="default" w:ascii="Arial" w:hAnsi="Arial" w:cs="Arial"/>
          <w:sz w:val="24"/>
          <w:szCs w:val="24"/>
          <w:lang w:eastAsia="ru-RU"/>
        </w:rPr>
        <w:t>1) условия работы, обеспечивающие исполнение им должностных обязанностей в соответствии с должностной инструкцией;</w:t>
      </w:r>
      <w:bookmarkEnd w:id="142"/>
      <w:bookmarkStart w:id="143" w:name="sub_21012"/>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2) право на своевременное и в полном объеме получение денежного содержания;</w:t>
      </w:r>
      <w:bookmarkEnd w:id="143"/>
      <w:bookmarkStart w:id="144" w:name="sub_21013"/>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bookmarkEnd w:id="144"/>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5" w:name="sub_21014"/>
      <w:r>
        <w:rPr>
          <w:rFonts w:hint="default" w:ascii="Arial" w:hAnsi="Arial" w:cs="Arial"/>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bookmarkEnd w:id="145"/>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6" w:name="sub_21015"/>
      <w:r>
        <w:rPr>
          <w:rFonts w:hint="default" w:ascii="Arial" w:hAnsi="Arial" w:cs="Arial"/>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bookmarkEnd w:id="146"/>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7" w:name="sub_21016"/>
      <w:r>
        <w:rPr>
          <w:rFonts w:hint="default" w:ascii="Arial" w:hAnsi="Arial" w:cs="Arial"/>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bookmarkEnd w:id="147"/>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8" w:name="sub_21017"/>
      <w:r>
        <w:rPr>
          <w:rFonts w:hint="default" w:ascii="Arial" w:hAnsi="Arial" w:cs="Arial"/>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bookmarkEnd w:id="148"/>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49" w:name="sub_21018"/>
      <w:r>
        <w:rPr>
          <w:rFonts w:hint="default" w:ascii="Arial" w:hAnsi="Arial" w:cs="Arial"/>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bookmarkEnd w:id="149"/>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0" w:name="sub_2102"/>
      <w:r>
        <w:rPr>
          <w:rFonts w:hint="default" w:ascii="Arial" w:hAnsi="Arial" w:cs="Arial"/>
          <w:sz w:val="24"/>
          <w:szCs w:val="24"/>
          <w:lang w:eastAsia="ru-RU"/>
        </w:rPr>
        <w:t xml:space="preserve">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bookmarkEnd w:id="150"/>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1" w:name="sub_2103"/>
      <w:r>
        <w:rPr>
          <w:rFonts w:hint="default" w:ascii="Arial" w:hAnsi="Arial" w:cs="Arial"/>
          <w:sz w:val="24"/>
          <w:szCs w:val="24"/>
          <w:lang w:eastAsia="ru-RU"/>
        </w:rPr>
        <w:t>Уставом муниципального образования и законами Краснодарского края муниципальным служащим могут быть предоставлены дополнительные гарантии.</w:t>
      </w:r>
    </w:p>
    <w:bookmarkEnd w:id="141"/>
    <w:bookmarkEnd w:id="151"/>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2" w:name="sub_1012501"/>
      <w:r>
        <w:rPr>
          <w:rFonts w:hint="default" w:ascii="Arial" w:hAnsi="Arial" w:cs="Arial"/>
          <w:sz w:val="24"/>
          <w:szCs w:val="24"/>
          <w:lang w:eastAsia="ru-RU"/>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bookmarkEnd w:id="152"/>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3" w:name="sub_1012502"/>
      <w:r>
        <w:rPr>
          <w:rFonts w:hint="default" w:ascii="Arial" w:hAnsi="Arial" w:cs="Arial"/>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bookmarkEnd w:id="153"/>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4" w:name="sub_1012503"/>
      <w:r>
        <w:rPr>
          <w:rFonts w:hint="default" w:ascii="Arial" w:hAnsi="Arial" w:cs="Arial"/>
          <w:sz w:val="24"/>
          <w:szCs w:val="24"/>
          <w:lang w:eastAsia="ru-RU"/>
        </w:rPr>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Высотинского сельсовета) на данные цели.</w:t>
      </w:r>
    </w:p>
    <w:bookmarkEnd w:id="154"/>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 xml:space="preserve">Условия предоставления права на пенсию за выслугу лет определяются </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Положением о пенсии за выслугу лет лицам, замещавшим муниципальные должности и должности муниципальной службы в Высотинском сельсовете, утверждаемым Высотинским сельским Советом депутатов.</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5" w:name="sub_1012704"/>
      <w:r>
        <w:rPr>
          <w:rFonts w:hint="default" w:ascii="Arial" w:hAnsi="Arial" w:cs="Arial"/>
          <w:sz w:val="24"/>
          <w:szCs w:val="24"/>
          <w:lang w:eastAsia="ru-RU"/>
        </w:rPr>
        <w:t>4. В стаж (общую продолжительность) муниципальной службы включаются периоды замещения:</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1) должностей муниципальной службы;</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2) муниципальных должностей;</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3) государственных должностей Российской Федерации и государственных должностей субъектов Российской Федерации;</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6" w:name="sub_2514"/>
      <w:r>
        <w:rPr>
          <w:rFonts w:hint="default" w:ascii="Arial" w:hAnsi="Arial" w:cs="Arial"/>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bookmarkEnd w:id="156"/>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7" w:name="sub_2515"/>
      <w:r>
        <w:rPr>
          <w:rFonts w:hint="default" w:ascii="Arial" w:hAnsi="Arial" w:cs="Arial"/>
          <w:sz w:val="24"/>
          <w:szCs w:val="24"/>
          <w:lang w:eastAsia="ru-RU"/>
        </w:rPr>
        <w:t>5) иных должностей в соответствии с федеральными законами.</w:t>
      </w:r>
    </w:p>
    <w:bookmarkEnd w:id="157"/>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Порядок исчисления стажа муниципальной службы устанавливается законом Краснодарского края.</w:t>
      </w:r>
    </w:p>
    <w:bookmarkEnd w:id="155"/>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8" w:name="sub_1012705"/>
      <w:r>
        <w:rPr>
          <w:rFonts w:hint="default" w:ascii="Arial" w:hAnsi="Arial" w:cs="Arial"/>
          <w:sz w:val="24"/>
          <w:szCs w:val="24"/>
          <w:lang w:eastAsia="ru-RU"/>
        </w:rPr>
        <w:t>Стаж муниципальной службы муниципального служащего устанавливается комиссией органа местного самоуправления Высотинского сельсовета по установлению стажа муниципальной службы в соответствии с Законом Красноярского края.</w:t>
      </w:r>
    </w:p>
    <w:bookmarkEnd w:id="158"/>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Положение о комиссии и её состав утверждаются правовым актом органа местного самоуправления.</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7. Поощрение. Дисциплинарная ответственность.</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59" w:name="sub_1011901"/>
      <w:r>
        <w:rPr>
          <w:rFonts w:hint="default" w:ascii="Arial" w:hAnsi="Arial" w:cs="Arial"/>
          <w:sz w:val="24"/>
          <w:szCs w:val="24"/>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премирование;</w:t>
      </w:r>
    </w:p>
    <w:bookmarkEnd w:id="159"/>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присвоение очередного классного чина;</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представление к государственным наградам Российской Федерации и Красноярского края.</w:t>
      </w:r>
    </w:p>
    <w:p>
      <w:pPr>
        <w:keepNext w:val="0"/>
        <w:keepLines w:val="0"/>
        <w:pageBreakBefore w:val="0"/>
        <w:widowControl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 xml:space="preserve">Решение о применении поощрения принимает глава </w:t>
      </w:r>
      <w:bookmarkStart w:id="160" w:name="sub_1011903"/>
      <w:r>
        <w:rPr>
          <w:rFonts w:hint="default" w:ascii="Arial" w:hAnsi="Arial" w:cs="Arial"/>
          <w:sz w:val="24"/>
          <w:szCs w:val="24"/>
          <w:lang w:eastAsia="ru-RU"/>
        </w:rPr>
        <w:t>Высотинского сельсовета. Допускается соединение нескольких видов поощрений.</w:t>
      </w:r>
    </w:p>
    <w:bookmarkEnd w:id="160"/>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61" w:name="sub_251"/>
      <w:r>
        <w:rPr>
          <w:rFonts w:hint="default" w:ascii="Arial" w:hAnsi="Arial" w:cs="Arial"/>
          <w:sz w:val="24"/>
          <w:szCs w:val="24"/>
          <w:lang w:eastAsia="ru-RU"/>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61"/>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62" w:name="sub_2511"/>
      <w:r>
        <w:rPr>
          <w:rFonts w:hint="default" w:ascii="Arial" w:hAnsi="Arial" w:cs="Arial"/>
          <w:sz w:val="24"/>
          <w:szCs w:val="24"/>
          <w:lang w:eastAsia="ru-RU"/>
        </w:rPr>
        <w:t>1) замечание;</w:t>
      </w:r>
    </w:p>
    <w:bookmarkEnd w:id="162"/>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63" w:name="sub_2512"/>
      <w:r>
        <w:rPr>
          <w:rFonts w:hint="default" w:ascii="Arial" w:hAnsi="Arial" w:cs="Arial"/>
          <w:sz w:val="24"/>
          <w:szCs w:val="24"/>
          <w:lang w:eastAsia="ru-RU"/>
        </w:rPr>
        <w:t>2) выговор;</w:t>
      </w:r>
    </w:p>
    <w:bookmarkEnd w:id="163"/>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64" w:name="sub_2513"/>
      <w:r>
        <w:rPr>
          <w:rFonts w:hint="default" w:ascii="Arial" w:hAnsi="Arial" w:cs="Arial"/>
          <w:sz w:val="24"/>
          <w:szCs w:val="24"/>
          <w:lang w:eastAsia="ru-RU"/>
        </w:rPr>
        <w:t>3) увольнение с муниципальной службы по соответствующим основаниям.</w:t>
      </w:r>
    </w:p>
    <w:bookmarkEnd w:id="164"/>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65" w:name="sub_252"/>
      <w:r>
        <w:rPr>
          <w:rFonts w:hint="default" w:ascii="Arial" w:hAnsi="Arial" w:cs="Arial"/>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65"/>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bookmarkStart w:id="166" w:name="sub_253"/>
      <w:r>
        <w:rPr>
          <w:rFonts w:hint="default" w:ascii="Arial" w:hAnsi="Arial" w:cs="Arial"/>
          <w:sz w:val="24"/>
          <w:szCs w:val="24"/>
          <w:lang w:eastAsia="ru-RU"/>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№25-ФЗ «О муниципальной службе в Российской Федерации».</w:t>
      </w:r>
    </w:p>
    <w:bookmarkEnd w:id="166"/>
    <w:p>
      <w:pPr>
        <w:keepNext w:val="0"/>
        <w:keepLines w:val="0"/>
        <w:pageBreakBefore w:val="0"/>
        <w:suppressAutoHyphens w:val="0"/>
        <w:kinsoku/>
        <w:wordWrap/>
        <w:overflowPunct/>
        <w:topLinePunct w:val="0"/>
        <w:autoSpaceDE w:val="0"/>
        <w:autoSpaceDN w:val="0"/>
        <w:bidi w:val="0"/>
        <w:adjustRightInd w:val="0"/>
        <w:snapToGrid/>
        <w:ind w:firstLine="300" w:firstLineChars="125"/>
        <w:jc w:val="both"/>
        <w:rPr>
          <w:rFonts w:hint="default" w:ascii="Arial" w:hAnsi="Arial" w:cs="Arial"/>
          <w:sz w:val="24"/>
          <w:szCs w:val="24"/>
          <w:lang w:eastAsia="ru-RU"/>
        </w:rPr>
      </w:pPr>
      <w:r>
        <w:rPr>
          <w:rFonts w:hint="default" w:ascii="Arial" w:hAnsi="Arial" w:cs="Arial"/>
          <w:sz w:val="24"/>
          <w:szCs w:val="24"/>
          <w:lang w:eastAsia="ru-RU"/>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№273-ФЗ «О противодействии коррупции».</w:t>
      </w:r>
    </w:p>
    <w:p>
      <w:pPr>
        <w:keepNext w:val="0"/>
        <w:keepLines w:val="0"/>
        <w:pageBreakBefore w:val="0"/>
        <w:kinsoku/>
        <w:wordWrap/>
        <w:overflowPunct/>
        <w:topLinePunct w:val="0"/>
        <w:bidi w:val="0"/>
        <w:snapToGrid/>
        <w:ind w:firstLine="300" w:firstLineChars="125"/>
        <w:jc w:val="both"/>
        <w:rPr>
          <w:rFonts w:hint="default" w:ascii="Arial" w:hAnsi="Arial" w:eastAsia="Calibri" w:cs="Arial"/>
          <w:kern w:val="2"/>
          <w:sz w:val="24"/>
          <w:szCs w:val="24"/>
          <w:lang w:eastAsia="zh-CN"/>
        </w:rPr>
      </w:pPr>
      <w:r>
        <w:rPr>
          <w:rFonts w:hint="default" w:ascii="Arial" w:hAnsi="Arial" w:cs="Arial"/>
          <w:sz w:val="24"/>
          <w:szCs w:val="24"/>
        </w:rPr>
        <w:t xml:space="preserve">8. Кадровая работа в администрации </w:t>
      </w:r>
      <w:r>
        <w:rPr>
          <w:rFonts w:hint="default" w:ascii="Arial" w:hAnsi="Arial" w:cs="Arial"/>
          <w:sz w:val="24"/>
          <w:szCs w:val="24"/>
          <w:lang w:eastAsia="ru-RU"/>
        </w:rPr>
        <w:t>Высотинского сельсовета</w:t>
      </w:r>
      <w:r>
        <w:rPr>
          <w:rFonts w:hint="default" w:ascii="Arial" w:hAnsi="Arial" w:eastAsia="Calibri" w:cs="Arial"/>
          <w:kern w:val="2"/>
          <w:sz w:val="24"/>
          <w:szCs w:val="24"/>
          <w:lang w:eastAsia="zh-CN"/>
        </w:rPr>
        <w:t xml:space="preserve"> </w:t>
      </w:r>
    </w:p>
    <w:p>
      <w:pPr>
        <w:keepNext w:val="0"/>
        <w:keepLines w:val="0"/>
        <w:pageBreakBefore w:val="0"/>
        <w:kinsoku/>
        <w:wordWrap/>
        <w:overflowPunct/>
        <w:topLinePunct w:val="0"/>
        <w:bidi w:val="0"/>
        <w:snapToGrid/>
        <w:ind w:firstLine="300" w:firstLineChars="125"/>
        <w:jc w:val="both"/>
        <w:rPr>
          <w:rFonts w:hint="default" w:ascii="Arial" w:hAnsi="Arial" w:eastAsia="Calibri" w:cs="Arial"/>
          <w:kern w:val="2"/>
          <w:sz w:val="24"/>
          <w:szCs w:val="24"/>
          <w:lang w:eastAsia="zh-CN"/>
        </w:rPr>
      </w:pPr>
      <w:r>
        <w:rPr>
          <w:rFonts w:hint="default" w:ascii="Arial" w:hAnsi="Arial" w:eastAsia="Calibri" w:cs="Arial"/>
          <w:kern w:val="2"/>
          <w:sz w:val="24"/>
          <w:szCs w:val="24"/>
          <w:lang w:eastAsia="zh-CN"/>
        </w:rPr>
        <w:t xml:space="preserve">1. Кадровая работа в администрации </w:t>
      </w:r>
      <w:r>
        <w:rPr>
          <w:rFonts w:hint="default" w:ascii="Arial" w:hAnsi="Arial" w:cs="Arial"/>
          <w:sz w:val="24"/>
          <w:szCs w:val="24"/>
          <w:lang w:eastAsia="ru-RU"/>
        </w:rPr>
        <w:t>Высотинского сельсовета</w:t>
      </w:r>
      <w:r>
        <w:rPr>
          <w:rFonts w:hint="default" w:ascii="Arial" w:hAnsi="Arial" w:eastAsia="Calibri" w:cs="Arial"/>
          <w:kern w:val="2"/>
          <w:sz w:val="24"/>
          <w:szCs w:val="24"/>
          <w:lang w:eastAsia="zh-CN"/>
        </w:rPr>
        <w:t xml:space="preserve"> включает в себя:</w:t>
      </w:r>
    </w:p>
    <w:p>
      <w:pPr>
        <w:keepNext w:val="0"/>
        <w:keepLines w:val="0"/>
        <w:pageBreakBefore w:val="0"/>
        <w:widowControl w:val="0"/>
        <w:kinsoku/>
        <w:wordWrap/>
        <w:overflowPunct/>
        <w:topLinePunct w:val="0"/>
        <w:bidi w:val="0"/>
        <w:snapToGrid/>
        <w:ind w:firstLine="300" w:firstLineChars="125"/>
        <w:jc w:val="both"/>
        <w:rPr>
          <w:rFonts w:hint="default" w:ascii="Arial" w:hAnsi="Arial" w:eastAsia="Calibri" w:cs="Arial"/>
          <w:kern w:val="2"/>
          <w:sz w:val="24"/>
          <w:szCs w:val="24"/>
          <w:lang w:eastAsia="ru-RU"/>
        </w:rPr>
      </w:pPr>
      <w:r>
        <w:rPr>
          <w:rFonts w:hint="default" w:ascii="Arial" w:hAnsi="Arial" w:eastAsia="Calibri" w:cs="Arial"/>
          <w:kern w:val="2"/>
          <w:sz w:val="24"/>
          <w:szCs w:val="24"/>
          <w:lang w:eastAsia="zh-CN"/>
        </w:rPr>
        <w:t xml:space="preserve">1) </w:t>
      </w:r>
      <w:bookmarkStart w:id="167" w:name="sub_281"/>
      <w:r>
        <w:rPr>
          <w:rFonts w:hint="default" w:ascii="Arial" w:hAnsi="Arial" w:eastAsia="Calibri" w:cs="Arial"/>
          <w:kern w:val="2"/>
          <w:sz w:val="24"/>
          <w:szCs w:val="24"/>
          <w:lang w:eastAsia="ru-RU"/>
        </w:rPr>
        <w:t>формирование кадрового состава для замещения должностей муниципальной службы;</w:t>
      </w:r>
    </w:p>
    <w:bookmarkEnd w:id="167"/>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68" w:name="sub_282"/>
      <w:r>
        <w:rPr>
          <w:rFonts w:hint="default" w:ascii="Arial" w:hAnsi="Arial" w:eastAsia="Calibri" w:cs="Arial"/>
          <w:kern w:val="2"/>
          <w:sz w:val="24"/>
          <w:szCs w:val="24"/>
          <w:lang w:eastAsia="ru-RU"/>
        </w:rPr>
        <w:t xml:space="preserve">2) подготовку предложений о реализации положений законодательства о муниципальной службе и внесение указанных предложений главе </w:t>
      </w:r>
      <w:r>
        <w:rPr>
          <w:rFonts w:hint="default" w:ascii="Arial" w:hAnsi="Arial" w:cs="Arial"/>
          <w:sz w:val="24"/>
          <w:szCs w:val="24"/>
          <w:lang w:eastAsia="ru-RU"/>
        </w:rPr>
        <w:t>Высотинского сельсовета</w:t>
      </w:r>
      <w:r>
        <w:rPr>
          <w:rFonts w:hint="default" w:ascii="Arial" w:hAnsi="Arial" w:eastAsia="Calibri" w:cs="Arial"/>
          <w:kern w:val="2"/>
          <w:sz w:val="24"/>
          <w:szCs w:val="24"/>
          <w:lang w:eastAsia="ru-RU"/>
        </w:rPr>
        <w:t>;</w:t>
      </w:r>
    </w:p>
    <w:bookmarkEnd w:id="168"/>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69" w:name="sub_283"/>
      <w:r>
        <w:rPr>
          <w:rFonts w:hint="default" w:ascii="Arial" w:hAnsi="Arial" w:eastAsia="Calibri" w:cs="Arial"/>
          <w:kern w:val="2"/>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bookmarkEnd w:id="169"/>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r>
        <w:rPr>
          <w:rFonts w:hint="default" w:ascii="Arial" w:hAnsi="Arial" w:eastAsia="Calibri" w:cs="Arial"/>
          <w:kern w:val="2"/>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0" w:name="sub_285"/>
      <w:r>
        <w:rPr>
          <w:rFonts w:hint="default" w:ascii="Arial" w:hAnsi="Arial" w:eastAsia="Calibri" w:cs="Arial"/>
          <w:kern w:val="2"/>
          <w:sz w:val="24"/>
          <w:szCs w:val="24"/>
          <w:lang w:eastAsia="ru-RU"/>
        </w:rPr>
        <w:t xml:space="preserve">5) </w:t>
      </w:r>
      <w:bookmarkEnd w:id="170"/>
      <w:bookmarkStart w:id="171" w:name="sub_286"/>
      <w:r>
        <w:rPr>
          <w:rFonts w:hint="default" w:ascii="Arial" w:hAnsi="Arial" w:eastAsia="Calibri" w:cs="Arial"/>
          <w:kern w:val="2"/>
          <w:sz w:val="24"/>
          <w:szCs w:val="24"/>
          <w:lang w:eastAsia="ru-RU"/>
        </w:rPr>
        <w:t>ведение личных дел муниципальных служащих и работников, замещающих должности, не относящиеся к должностям муниципальной службы;</w:t>
      </w:r>
    </w:p>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r>
        <w:rPr>
          <w:rFonts w:hint="default" w:ascii="Arial" w:hAnsi="Arial" w:eastAsia="Calibri" w:cs="Arial"/>
          <w:kern w:val="2"/>
          <w:sz w:val="24"/>
          <w:szCs w:val="24"/>
          <w:lang w:eastAsia="ru-RU"/>
        </w:rPr>
        <w:t xml:space="preserve">6) ведение реестра муниципальных служащих в администрации </w:t>
      </w:r>
      <w:r>
        <w:rPr>
          <w:rFonts w:hint="default" w:ascii="Arial" w:hAnsi="Arial" w:cs="Arial"/>
          <w:sz w:val="24"/>
          <w:szCs w:val="24"/>
          <w:lang w:eastAsia="ru-RU"/>
        </w:rPr>
        <w:t>Высотинского сельсовета</w:t>
      </w:r>
      <w:r>
        <w:rPr>
          <w:rFonts w:hint="default" w:ascii="Arial" w:hAnsi="Arial" w:eastAsia="Calibri" w:cs="Arial"/>
          <w:kern w:val="2"/>
          <w:sz w:val="24"/>
          <w:szCs w:val="24"/>
          <w:lang w:eastAsia="ru-RU"/>
        </w:rPr>
        <w:t>;</w:t>
      </w:r>
    </w:p>
    <w:bookmarkEnd w:id="171"/>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2" w:name="sub_288"/>
      <w:r>
        <w:rPr>
          <w:rFonts w:hint="default" w:ascii="Arial" w:hAnsi="Arial" w:eastAsia="Calibri" w:cs="Arial"/>
          <w:kern w:val="2"/>
          <w:sz w:val="24"/>
          <w:szCs w:val="24"/>
          <w:lang w:eastAsia="ru-RU"/>
        </w:rPr>
        <w:t>7) проведение конкурса на замещение вакантных должностей муниципальной службы и включение муниципальных служащих в кадровый резерв;</w:t>
      </w:r>
    </w:p>
    <w:bookmarkEnd w:id="172"/>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3" w:name="sub_289"/>
      <w:r>
        <w:rPr>
          <w:rFonts w:hint="default" w:ascii="Arial" w:hAnsi="Arial" w:eastAsia="Calibri" w:cs="Arial"/>
          <w:kern w:val="2"/>
          <w:sz w:val="24"/>
          <w:szCs w:val="24"/>
          <w:lang w:eastAsia="ru-RU"/>
        </w:rPr>
        <w:t>8) проведение аттестации муниципальных служащих;</w:t>
      </w:r>
    </w:p>
    <w:bookmarkEnd w:id="173"/>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4" w:name="sub_2810"/>
      <w:r>
        <w:rPr>
          <w:rFonts w:hint="default" w:ascii="Arial" w:hAnsi="Arial" w:eastAsia="Calibri" w:cs="Arial"/>
          <w:kern w:val="2"/>
          <w:sz w:val="24"/>
          <w:szCs w:val="24"/>
          <w:lang w:eastAsia="ru-RU"/>
        </w:rPr>
        <w:t>9) организацию работы с кадровым резервом и его эффективное использование;</w:t>
      </w:r>
    </w:p>
    <w:bookmarkEnd w:id="174"/>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5" w:name="sub_2811"/>
      <w:r>
        <w:rPr>
          <w:rFonts w:hint="default" w:ascii="Arial" w:hAnsi="Arial" w:eastAsia="Calibri" w:cs="Arial"/>
          <w:kern w:val="2"/>
          <w:sz w:val="24"/>
          <w:szCs w:val="24"/>
          <w:lang w:eastAsia="ru-RU"/>
        </w:rPr>
        <w:t xml:space="preserve">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w:t>
      </w:r>
      <w:r>
        <w:rPr>
          <w:rFonts w:hint="default" w:ascii="Arial" w:hAnsi="Arial" w:eastAsia="Calibri" w:cs="Arial"/>
          <w:color w:val="000000"/>
          <w:kern w:val="2"/>
          <w:sz w:val="24"/>
          <w:szCs w:val="24"/>
          <w:lang w:eastAsia="ru-RU"/>
        </w:rPr>
        <w:t xml:space="preserve">составляющим </w:t>
      </w:r>
      <w:r>
        <w:rPr>
          <w:rFonts w:hint="default" w:ascii="Arial" w:hAnsi="Arial" w:cs="Arial"/>
          <w:sz w:val="24"/>
          <w:szCs w:val="24"/>
        </w:rPr>
        <w:fldChar w:fldCharType="begin"/>
      </w:r>
      <w:r>
        <w:rPr>
          <w:rFonts w:hint="default" w:ascii="Arial" w:hAnsi="Arial" w:cs="Arial"/>
          <w:sz w:val="24"/>
          <w:szCs w:val="24"/>
        </w:rPr>
        <w:instrText xml:space="preserve"> HYPERLINK "garantF1://10002673.5" </w:instrText>
      </w:r>
      <w:r>
        <w:rPr>
          <w:rFonts w:hint="default" w:ascii="Arial" w:hAnsi="Arial" w:cs="Arial"/>
          <w:sz w:val="24"/>
          <w:szCs w:val="24"/>
        </w:rPr>
        <w:fldChar w:fldCharType="separate"/>
      </w:r>
      <w:r>
        <w:rPr>
          <w:rStyle w:val="4"/>
          <w:rFonts w:hint="default" w:ascii="Arial" w:hAnsi="Arial" w:eastAsia="Calibri" w:cs="Arial"/>
          <w:color w:val="000000"/>
          <w:kern w:val="2"/>
          <w:sz w:val="24"/>
          <w:szCs w:val="24"/>
          <w:u w:val="none"/>
          <w:lang w:eastAsia="ru-RU"/>
        </w:rPr>
        <w:t>государственную тайну</w:t>
      </w:r>
      <w:r>
        <w:rPr>
          <w:rStyle w:val="4"/>
          <w:rFonts w:hint="default" w:ascii="Arial" w:hAnsi="Arial" w:eastAsia="Calibri" w:cs="Arial"/>
          <w:color w:val="000000"/>
          <w:kern w:val="2"/>
          <w:sz w:val="24"/>
          <w:szCs w:val="24"/>
          <w:u w:val="none"/>
          <w:lang w:eastAsia="ru-RU"/>
        </w:rPr>
        <w:fldChar w:fldCharType="end"/>
      </w:r>
      <w:r>
        <w:rPr>
          <w:rFonts w:hint="default" w:ascii="Arial" w:hAnsi="Arial" w:eastAsia="Calibri" w:cs="Arial"/>
          <w:kern w:val="2"/>
          <w:sz w:val="24"/>
          <w:szCs w:val="24"/>
          <w:lang w:eastAsia="ru-RU"/>
        </w:rPr>
        <w:t>;</w:t>
      </w:r>
    </w:p>
    <w:bookmarkEnd w:id="175"/>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6" w:name="sub_2812"/>
      <w:r>
        <w:rPr>
          <w:rFonts w:hint="default" w:ascii="Arial" w:hAnsi="Arial" w:eastAsia="Calibri" w:cs="Arial"/>
          <w:kern w:val="2"/>
          <w:sz w:val="24"/>
          <w:szCs w:val="24"/>
          <w:lang w:eastAsia="ru-RU"/>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года № 25-ФЗ «О муниципальной службе в Российской Федерации» и другими федеральными законами;</w:t>
      </w:r>
    </w:p>
    <w:bookmarkEnd w:id="176"/>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7" w:name="sub_2813"/>
      <w:r>
        <w:rPr>
          <w:rFonts w:hint="default" w:ascii="Arial" w:hAnsi="Arial" w:eastAsia="Calibri" w:cs="Arial"/>
          <w:kern w:val="2"/>
          <w:sz w:val="24"/>
          <w:szCs w:val="24"/>
          <w:lang w:eastAsia="ru-RU"/>
        </w:rPr>
        <w:t>12) консультирование муниципальных служащих по вопросам, связанным с прохождением муниципальной службы и иным вопросам муниципальной службы;</w:t>
      </w:r>
    </w:p>
    <w:bookmarkEnd w:id="177"/>
    <w:p>
      <w:pPr>
        <w:keepNext w:val="0"/>
        <w:keepLines w:val="0"/>
        <w:pageBreakBefore w:val="0"/>
        <w:widowControl w:val="0"/>
        <w:kinsoku/>
        <w:wordWrap/>
        <w:overflowPunct/>
        <w:topLinePunct w:val="0"/>
        <w:autoSpaceDE w:val="0"/>
        <w:autoSpaceDN w:val="0"/>
        <w:bidi w:val="0"/>
        <w:adjustRightInd w:val="0"/>
        <w:snapToGrid/>
        <w:ind w:firstLine="300" w:firstLineChars="125"/>
        <w:jc w:val="both"/>
        <w:rPr>
          <w:rFonts w:hint="default" w:ascii="Arial" w:hAnsi="Arial" w:eastAsia="Calibri" w:cs="Arial"/>
          <w:kern w:val="2"/>
          <w:sz w:val="24"/>
          <w:szCs w:val="24"/>
          <w:lang w:eastAsia="ru-RU"/>
        </w:rPr>
      </w:pPr>
      <w:bookmarkStart w:id="178" w:name="sub_2814"/>
      <w:r>
        <w:rPr>
          <w:rFonts w:hint="default" w:ascii="Arial" w:hAnsi="Arial" w:eastAsia="Calibri" w:cs="Arial"/>
          <w:kern w:val="2"/>
          <w:sz w:val="24"/>
          <w:szCs w:val="24"/>
          <w:lang w:eastAsia="ru-RU"/>
        </w:rPr>
        <w:t>13) решение иных вопросов кадровой работы, определяемых трудовым законодательством и законодательством Краснодарского края.</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2. Приоритетными направлениями формирования кадрового состава муниципальной службы являются:</w:t>
      </w:r>
      <w:bookmarkStart w:id="179" w:name="entry_1821"/>
      <w:bookmarkEnd w:id="179"/>
      <w:bookmarkStart w:id="180" w:name="p_337"/>
      <w:bookmarkEnd w:id="180"/>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1) назначение на должности муниципальной службы высококвалифицированных специалистов с учетом их профессиональных качеств и компетентности;</w:t>
      </w:r>
      <w:bookmarkStart w:id="181" w:name="entry_1822"/>
      <w:bookmarkEnd w:id="181"/>
      <w:bookmarkStart w:id="182" w:name="p_338"/>
      <w:bookmarkEnd w:id="182"/>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2) содействие продвижению по службе муниципальных служащих;</w:t>
      </w:r>
      <w:bookmarkStart w:id="183" w:name="p_339"/>
      <w:bookmarkEnd w:id="183"/>
      <w:bookmarkStart w:id="184" w:name="entry_1823"/>
      <w:bookmarkEnd w:id="184"/>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3) повышение квалификации муниципальных служащих;</w:t>
      </w:r>
      <w:bookmarkStart w:id="185" w:name="p_340"/>
      <w:bookmarkEnd w:id="185"/>
      <w:bookmarkStart w:id="186" w:name="entry_1824"/>
      <w:bookmarkEnd w:id="186"/>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4) создание кадрового резерва и его эффективное использование;</w:t>
      </w:r>
      <w:bookmarkStart w:id="187" w:name="p_341"/>
      <w:bookmarkEnd w:id="187"/>
      <w:bookmarkStart w:id="188" w:name="entry_1825"/>
      <w:bookmarkEnd w:id="188"/>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5) оценка результатов работы муниципальных служащих посредством проведения аттестации;</w:t>
      </w:r>
      <w:bookmarkStart w:id="189" w:name="p_342"/>
      <w:bookmarkEnd w:id="189"/>
      <w:bookmarkStart w:id="190" w:name="entry_1826"/>
      <w:bookmarkEnd w:id="190"/>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6) применение современных технологий подбора кадров при поступлении граждан на муниципальную службу и работа с кадрами при ее прохождении.</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3. Порядок ведения личного дела муниципального служащего:</w:t>
      </w:r>
      <w:bookmarkStart w:id="191" w:name="p_344"/>
      <w:bookmarkEnd w:id="191"/>
      <w:bookmarkStart w:id="192" w:name="entry_1831"/>
      <w:bookmarkEnd w:id="192"/>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bookmarkStart w:id="193" w:name="p_346"/>
      <w:bookmarkEnd w:id="193"/>
      <w:bookmarkStart w:id="194" w:name="entry_1833"/>
      <w:bookmarkEnd w:id="194"/>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bookmarkStart w:id="195" w:name="p_347"/>
      <w:bookmarkEnd w:id="195"/>
      <w:bookmarkStart w:id="196" w:name="entry_1834"/>
      <w:bookmarkEnd w:id="196"/>
      <w:r>
        <w:rPr>
          <w:rFonts w:hint="default" w:ascii="Arial" w:hAnsi="Arial" w:eastAsia="PT Serif" w:cs="Arial"/>
          <w:sz w:val="24"/>
          <w:szCs w:val="24"/>
          <w:lang w:eastAsia="zh-CN"/>
        </w:rPr>
        <w:t>;</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eastAsia="PT Serif" w:cs="Arial"/>
          <w:sz w:val="24"/>
          <w:szCs w:val="24"/>
          <w:lang w:eastAsia="zh-CN"/>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pPr>
        <w:keepNext w:val="0"/>
        <w:keepLines w:val="0"/>
        <w:pageBreakBefore w:val="0"/>
        <w:kinsoku/>
        <w:wordWrap/>
        <w:overflowPunct/>
        <w:topLinePunct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4. Персональные данные муниципального служащего:</w:t>
      </w:r>
    </w:p>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cs="Arial"/>
          <w:sz w:val="24"/>
          <w:szCs w:val="24"/>
          <w:lang w:eastAsia="zh-CN"/>
        </w:rPr>
      </w:pPr>
      <w:bookmarkStart w:id="197" w:name="sub_191"/>
      <w:r>
        <w:rPr>
          <w:rFonts w:hint="default" w:ascii="Arial" w:hAnsi="Arial" w:cs="Arial"/>
          <w:sz w:val="24"/>
          <w:szCs w:val="24"/>
          <w:lang w:eastAsia="zh-CN"/>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bookmarkEnd w:id="197"/>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cs="Arial"/>
          <w:sz w:val="24"/>
          <w:szCs w:val="24"/>
          <w:lang w:eastAsia="zh-CN"/>
        </w:rPr>
      </w:pPr>
      <w:bookmarkStart w:id="198" w:name="sub_192"/>
      <w:r>
        <w:rPr>
          <w:rFonts w:hint="default" w:ascii="Arial" w:hAnsi="Arial" w:cs="Arial"/>
          <w:sz w:val="24"/>
          <w:szCs w:val="24"/>
          <w:lang w:eastAsia="zh-CN"/>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r>
        <w:rPr>
          <w:rFonts w:hint="default" w:ascii="Arial" w:hAnsi="Arial" w:cs="Arial"/>
          <w:sz w:val="24"/>
          <w:szCs w:val="24"/>
        </w:rPr>
        <w:fldChar w:fldCharType="begin"/>
      </w:r>
      <w:r>
        <w:rPr>
          <w:rFonts w:hint="default" w:ascii="Arial" w:hAnsi="Arial" w:cs="Arial"/>
          <w:sz w:val="24"/>
          <w:szCs w:val="24"/>
        </w:rPr>
        <w:instrText xml:space="preserve"> HYPERLINK "http://mobileonline.garant.ru/document/redirect/12125268/1014" </w:instrText>
      </w:r>
      <w:r>
        <w:rPr>
          <w:rFonts w:hint="default" w:ascii="Arial" w:hAnsi="Arial" w:cs="Arial"/>
          <w:sz w:val="24"/>
          <w:szCs w:val="24"/>
        </w:rPr>
        <w:fldChar w:fldCharType="separate"/>
      </w:r>
      <w:r>
        <w:rPr>
          <w:rStyle w:val="4"/>
          <w:rFonts w:hint="default" w:ascii="Arial" w:hAnsi="Arial" w:cs="Arial"/>
          <w:color w:val="000000"/>
          <w:sz w:val="24"/>
          <w:szCs w:val="24"/>
          <w:u w:val="none"/>
          <w:lang w:eastAsia="zh-CN"/>
        </w:rPr>
        <w:t>главой 14</w:t>
      </w:r>
      <w:r>
        <w:rPr>
          <w:rStyle w:val="4"/>
          <w:rFonts w:hint="default" w:ascii="Arial" w:hAnsi="Arial" w:cs="Arial"/>
          <w:color w:val="000000"/>
          <w:sz w:val="24"/>
          <w:szCs w:val="24"/>
          <w:u w:val="none"/>
          <w:lang w:eastAsia="zh-CN"/>
        </w:rPr>
        <w:fldChar w:fldCharType="end"/>
      </w:r>
      <w:r>
        <w:rPr>
          <w:rFonts w:hint="default" w:ascii="Arial" w:hAnsi="Arial" w:cs="Arial"/>
          <w:b/>
          <w:sz w:val="24"/>
          <w:szCs w:val="24"/>
          <w:lang w:eastAsia="zh-CN"/>
        </w:rPr>
        <w:t xml:space="preserve"> </w:t>
      </w:r>
      <w:r>
        <w:rPr>
          <w:rFonts w:hint="default" w:ascii="Arial" w:hAnsi="Arial" w:cs="Arial"/>
          <w:sz w:val="24"/>
          <w:szCs w:val="24"/>
          <w:lang w:eastAsia="zh-CN"/>
        </w:rPr>
        <w:t>Трудового кодекса Российской Федерации.</w:t>
      </w:r>
    </w:p>
    <w:bookmarkEnd w:id="198"/>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5. Реестр муниципальных служащих:</w:t>
      </w:r>
    </w:p>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 xml:space="preserve">1) в администрации </w:t>
      </w:r>
      <w:r>
        <w:rPr>
          <w:rFonts w:hint="default" w:ascii="Arial" w:hAnsi="Arial" w:cs="Arial"/>
          <w:sz w:val="24"/>
          <w:szCs w:val="24"/>
          <w:lang w:eastAsia="ru-RU"/>
        </w:rPr>
        <w:t>Высотинского сельсовета</w:t>
      </w:r>
      <w:r>
        <w:rPr>
          <w:rFonts w:hint="default" w:ascii="Arial" w:hAnsi="Arial" w:cs="Arial"/>
          <w:sz w:val="24"/>
          <w:szCs w:val="24"/>
          <w:lang w:eastAsia="zh-CN"/>
        </w:rPr>
        <w:t xml:space="preserve"> ведется реестр муниципальных служащих;</w:t>
      </w:r>
    </w:p>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2) порядок ведения реестра муниципальных служащих в Высотинском сельсовете утверждается решением Высотинского сельского Совета депутатов.</w:t>
      </w:r>
    </w:p>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cs="Arial"/>
          <w:sz w:val="24"/>
          <w:szCs w:val="24"/>
          <w:lang w:eastAsia="zh-CN"/>
        </w:rPr>
      </w:pPr>
      <w:r>
        <w:rPr>
          <w:rFonts w:hint="default" w:ascii="Arial" w:hAnsi="Arial" w:cs="Arial"/>
          <w:sz w:val="24"/>
          <w:szCs w:val="24"/>
          <w:lang w:eastAsia="zh-CN"/>
        </w:rPr>
        <w:t>6. Кадровый резерв на муниципальной службе:</w:t>
      </w:r>
    </w:p>
    <w:p>
      <w:pPr>
        <w:keepNext w:val="0"/>
        <w:keepLines w:val="0"/>
        <w:pageBreakBefore w:val="0"/>
        <w:widowControl w:val="0"/>
        <w:kinsoku/>
        <w:wordWrap/>
        <w:overflowPunct/>
        <w:topLinePunct w:val="0"/>
        <w:autoSpaceDE w:val="0"/>
        <w:bidi w:val="0"/>
        <w:snapToGrid/>
        <w:ind w:firstLine="300" w:firstLineChars="125"/>
        <w:jc w:val="both"/>
        <w:rPr>
          <w:rFonts w:hint="default" w:ascii="Arial" w:hAnsi="Arial" w:eastAsia="Calibri" w:cs="Arial"/>
          <w:kern w:val="2"/>
          <w:sz w:val="24"/>
          <w:szCs w:val="24"/>
          <w:lang w:eastAsia="ru-RU"/>
        </w:rPr>
      </w:pPr>
      <w:r>
        <w:rPr>
          <w:rFonts w:hint="default" w:ascii="Arial" w:hAnsi="Arial" w:cs="Arial"/>
          <w:sz w:val="24"/>
          <w:szCs w:val="24"/>
          <w:lang w:eastAsia="zh-CN"/>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w:t>
      </w:r>
      <w:r>
        <w:rPr>
          <w:rFonts w:hint="default" w:ascii="Arial" w:hAnsi="Arial" w:cs="Arial"/>
          <w:sz w:val="24"/>
          <w:szCs w:val="24"/>
          <w:lang w:eastAsia="ru-RU"/>
        </w:rPr>
        <w:t>Высотинского сельсовета.</w:t>
      </w:r>
    </w:p>
    <w:bookmarkEnd w:id="178"/>
    <w:p>
      <w:pPr>
        <w:keepNext w:val="0"/>
        <w:keepLines w:val="0"/>
        <w:pageBreakBefore w:val="0"/>
        <w:widowControl w:val="0"/>
        <w:kinsoku/>
        <w:wordWrap/>
        <w:overflowPunct/>
        <w:topLinePunct w:val="0"/>
        <w:bidi w:val="0"/>
        <w:snapToGrid/>
        <w:ind w:firstLine="300" w:firstLineChars="125"/>
        <w:jc w:val="both"/>
        <w:rPr>
          <w:rFonts w:hint="default" w:ascii="Arial" w:hAnsi="Arial" w:eastAsia="Calibri" w:cs="Arial"/>
          <w:bCs/>
          <w:kern w:val="2"/>
          <w:sz w:val="24"/>
          <w:szCs w:val="24"/>
          <w:lang w:eastAsia="en-US"/>
        </w:rPr>
      </w:pPr>
      <w:r>
        <w:rPr>
          <w:rFonts w:hint="default" w:ascii="Arial" w:hAnsi="Arial" w:eastAsia="Calibri" w:cs="Arial"/>
          <w:bCs/>
          <w:kern w:val="2"/>
          <w:sz w:val="24"/>
          <w:szCs w:val="24"/>
          <w:lang w:eastAsia="en-US"/>
        </w:rPr>
        <w:t>9. Финансирование и программы развития муниципальной службы</w:t>
      </w:r>
    </w:p>
    <w:p>
      <w:pPr>
        <w:keepNext w:val="0"/>
        <w:keepLines w:val="0"/>
        <w:pageBreakBefore w:val="0"/>
        <w:widowControl w:val="0"/>
        <w:kinsoku/>
        <w:wordWrap/>
        <w:overflowPunct/>
        <w:topLinePunct w:val="0"/>
        <w:bidi w:val="0"/>
        <w:snapToGrid/>
        <w:ind w:firstLine="300" w:firstLineChars="125"/>
        <w:jc w:val="both"/>
        <w:rPr>
          <w:rFonts w:hint="default" w:ascii="Arial" w:hAnsi="Arial" w:cs="Arial"/>
          <w:sz w:val="24"/>
          <w:szCs w:val="24"/>
        </w:rPr>
      </w:pPr>
      <w:r>
        <w:rPr>
          <w:rFonts w:hint="default" w:ascii="Arial" w:hAnsi="Arial" w:eastAsia="Calibri" w:cs="Arial"/>
          <w:bCs/>
          <w:kern w:val="2"/>
          <w:sz w:val="24"/>
          <w:szCs w:val="24"/>
          <w:lang w:eastAsia="en-US"/>
        </w:rPr>
        <w:t xml:space="preserve">1. Финансирование муниципальной службы осуществляется за счет средств бюджета </w:t>
      </w:r>
      <w:r>
        <w:rPr>
          <w:rFonts w:hint="default" w:ascii="Arial" w:hAnsi="Arial" w:cs="Arial"/>
          <w:sz w:val="24"/>
          <w:szCs w:val="24"/>
          <w:lang w:eastAsia="ru-RU"/>
        </w:rPr>
        <w:t>Высотинского сельсовета.</w:t>
      </w:r>
      <w:bookmarkStart w:id="199" w:name="_GoBack"/>
      <w:bookmarkEnd w:id="199"/>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PT Serif">
    <w:altName w:val="Segoe Print"/>
    <w:panose1 w:val="00000000000000000000"/>
    <w:charset w:val="CC"/>
    <w:family w:val="roman"/>
    <w:pitch w:val="default"/>
    <w:sig w:usb0="00000000" w:usb1="00000000" w:usb2="00000000" w:usb3="00000000" w:csb0="00000097"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94806"/>
    <w:multiLevelType w:val="multilevel"/>
    <w:tmpl w:val="6C694806"/>
    <w:lvl w:ilvl="0" w:tentative="0">
      <w:start w:val="1"/>
      <w:numFmt w:val="decimal"/>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416C7"/>
    <w:rsid w:val="001416C7"/>
    <w:rsid w:val="001B3BF6"/>
    <w:rsid w:val="00203EFB"/>
    <w:rsid w:val="0046121C"/>
    <w:rsid w:val="006435F7"/>
    <w:rsid w:val="006B2AF7"/>
    <w:rsid w:val="006F5723"/>
    <w:rsid w:val="00726447"/>
    <w:rsid w:val="0078231F"/>
    <w:rsid w:val="00790A37"/>
    <w:rsid w:val="007C2C65"/>
    <w:rsid w:val="007C3BAE"/>
    <w:rsid w:val="008F5A8B"/>
    <w:rsid w:val="0099614D"/>
    <w:rsid w:val="00E917FE"/>
    <w:rsid w:val="00EF6049"/>
    <w:rsid w:val="00F94A35"/>
    <w:rsid w:val="1EB32918"/>
    <w:rsid w:val="43C437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0"/>
      <w:szCs w:val="20"/>
      <w:lang w:val="ru-RU" w:eastAsia="ar-SA"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6"/>
    <w:semiHidden/>
    <w:unhideWhenUsed/>
    <w:uiPriority w:val="99"/>
    <w:rPr>
      <w:rFonts w:ascii="Tahoma" w:hAnsi="Tahoma" w:cs="Tahoma"/>
      <w:sz w:val="16"/>
      <w:szCs w:val="16"/>
    </w:rPr>
  </w:style>
  <w:style w:type="character" w:customStyle="1" w:styleId="6">
    <w:name w:val="Текст выноски Знак"/>
    <w:basedOn w:val="2"/>
    <w:link w:val="5"/>
    <w:semiHidden/>
    <w:uiPriority w:val="99"/>
    <w:rPr>
      <w:rFonts w:ascii="Tahoma" w:hAnsi="Tahoma" w:eastAsia="Times New Roman" w:cs="Tahoma"/>
      <w:sz w:val="16"/>
      <w:szCs w:val="16"/>
      <w:lang w:eastAsia="ar-SA"/>
    </w:rPr>
  </w:style>
  <w:style w:type="paragraph" w:customStyle="1" w:styleId="7">
    <w:name w:val="formattext"/>
    <w:basedOn w:val="1"/>
    <w:uiPriority w:val="0"/>
    <w:pPr>
      <w:suppressAutoHyphens w:val="0"/>
      <w:spacing w:before="100" w:beforeAutospacing="1" w:after="100" w:afterAutospacing="1"/>
    </w:pPr>
    <w:rPr>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9958</Words>
  <Characters>56765</Characters>
  <Lines>473</Lines>
  <Paragraphs>133</Paragraphs>
  <TotalTime>133</TotalTime>
  <ScaleCrop>false</ScaleCrop>
  <LinksUpToDate>false</LinksUpToDate>
  <CharactersWithSpaces>66590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2023-07-10T01:40:00Z</dcterms:created>
  <dc:creator>User</dc:creator>
  <cp:lastModifiedBy>User</cp:lastModifiedBy>
  <cp:lastPrinted>2023-09-07T02:03:00Z</cp:lastPrinted>
  <dcterms:modified xsi:type="dcterms:W3CDTF">2023-10-09T01:50:13Z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AD28EB69DCD847569738A0EAA2EB2DE3_12</vt:lpwstr>
  </property>
</Properties>
</file>