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E" w:rsidRPr="00811B5E" w:rsidRDefault="00825C5E" w:rsidP="00811B5E">
      <w:pPr>
        <w:ind w:left="709" w:right="1558"/>
        <w:jc w:val="center"/>
        <w:rPr>
          <w:rFonts w:ascii="Arial" w:hAnsi="Arial" w:cs="Arial"/>
          <w:b/>
          <w:bCs/>
          <w:sz w:val="24"/>
          <w:szCs w:val="24"/>
        </w:rPr>
      </w:pPr>
      <w:r w:rsidRPr="00811B5E">
        <w:rPr>
          <w:rFonts w:ascii="Arial" w:hAnsi="Arial" w:cs="Arial"/>
          <w:b/>
          <w:bCs/>
          <w:sz w:val="24"/>
          <w:szCs w:val="24"/>
        </w:rPr>
        <w:t>КРАСНОЯРСКИЙ КРАЙ СУХОБУЗИМСКИЙ РАЙОН</w:t>
      </w:r>
      <w:r w:rsidR="00811B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B5E">
        <w:rPr>
          <w:rFonts w:ascii="Arial" w:hAnsi="Arial" w:cs="Arial"/>
          <w:b/>
          <w:bCs/>
          <w:sz w:val="24"/>
          <w:szCs w:val="24"/>
        </w:rPr>
        <w:t>АДМИНИСТРАЦИЯ ВЫСОТИНСКОГО СЕЛЬСОВЕТА</w:t>
      </w:r>
    </w:p>
    <w:p w:rsidR="00825C5E" w:rsidRPr="00811B5E" w:rsidRDefault="00825C5E" w:rsidP="00811B5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11B5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16.12.2024 года                              с.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Высотино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                            №108-п</w:t>
      </w:r>
    </w:p>
    <w:p w:rsidR="00825C5E" w:rsidRPr="00811B5E" w:rsidRDefault="00825C5E" w:rsidP="00811B5E">
      <w:pPr>
        <w:ind w:right="3118"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>Об утверждении перечня главных администраторов доходов  бюджета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811B5E">
        <w:rPr>
          <w:rFonts w:ascii="Arial" w:hAnsi="Arial" w:cs="Arial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811B5E">
        <w:rPr>
          <w:rFonts w:ascii="Arial" w:hAnsi="Arial" w:cs="Arial"/>
          <w:sz w:val="24"/>
          <w:szCs w:val="24"/>
        </w:rPr>
        <w:t xml:space="preserve"> и к утверждению перечня главных администраторов доходов бюджета субъекта 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руководствуюсь Уставом администрации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ПОСТАНОВЛЯЮ: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администрации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согласно приложению.</w:t>
      </w: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2.   </w:t>
      </w:r>
      <w:proofErr w:type="gramStart"/>
      <w:r w:rsidRPr="00811B5E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 в печатном издании «Ведомости органов местного самоуправления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сельсовета» и подлежит размещению в сети Интернет на официальном сайте муниципального образования 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сельсовет: www.visotino.ru. и применяется к правоотношениям, возникающим при составлении и исполнении бюджета администрации </w:t>
      </w:r>
      <w:proofErr w:type="spellStart"/>
      <w:r w:rsidRPr="00811B5E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811B5E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начиная с бюджета на 2025 год и плановый период 2026–2027 годов.</w:t>
      </w:r>
      <w:proofErr w:type="gramEnd"/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25C5E" w:rsidRPr="00811B5E" w:rsidRDefault="00825C5E" w:rsidP="00811B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25C5E" w:rsidRPr="00811B5E" w:rsidRDefault="00825C5E" w:rsidP="00811B5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1B5E">
        <w:rPr>
          <w:rFonts w:ascii="Arial" w:eastAsia="Calibri" w:hAnsi="Arial" w:cs="Arial"/>
          <w:sz w:val="24"/>
          <w:szCs w:val="24"/>
          <w:lang w:eastAsia="en-US"/>
        </w:rPr>
        <w:t>Глава сельсовета</w:t>
      </w:r>
      <w:r w:rsidRPr="00811B5E">
        <w:rPr>
          <w:rFonts w:ascii="Arial" w:hAnsi="Arial" w:cs="Arial"/>
          <w:sz w:val="24"/>
          <w:szCs w:val="24"/>
        </w:rPr>
        <w:t xml:space="preserve">                                                                   О. В. </w:t>
      </w:r>
      <w:proofErr w:type="spellStart"/>
      <w:r w:rsidRPr="00811B5E">
        <w:rPr>
          <w:rFonts w:ascii="Arial" w:hAnsi="Arial" w:cs="Arial"/>
          <w:sz w:val="24"/>
          <w:szCs w:val="24"/>
        </w:rPr>
        <w:t>Дулина</w:t>
      </w:r>
      <w:proofErr w:type="spellEnd"/>
    </w:p>
    <w:p w:rsidR="004244B6" w:rsidRPr="00811B5E" w:rsidRDefault="004244B6" w:rsidP="00811B5E">
      <w:pPr>
        <w:ind w:left="7088"/>
        <w:jc w:val="both"/>
        <w:rPr>
          <w:rFonts w:ascii="Arial" w:hAnsi="Arial" w:cs="Arial"/>
          <w:sz w:val="24"/>
          <w:szCs w:val="24"/>
        </w:rPr>
      </w:pPr>
      <w:r w:rsidRPr="00811B5E">
        <w:rPr>
          <w:rFonts w:ascii="Arial" w:hAnsi="Arial" w:cs="Arial"/>
          <w:sz w:val="24"/>
          <w:szCs w:val="24"/>
        </w:rPr>
        <w:t xml:space="preserve">Приложение к постановлению № 108-п от 16.12.2024г. </w:t>
      </w:r>
    </w:p>
    <w:p w:rsidR="004244B6" w:rsidRPr="00811B5E" w:rsidRDefault="004244B6" w:rsidP="00811B5E">
      <w:pPr>
        <w:tabs>
          <w:tab w:val="left" w:pos="405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1B5E">
        <w:rPr>
          <w:rFonts w:ascii="Arial" w:hAnsi="Arial" w:cs="Arial"/>
          <w:b/>
          <w:sz w:val="24"/>
          <w:szCs w:val="24"/>
        </w:rPr>
        <w:t>ПЕРЕЧЕНЬ ГЛАВНЫХ АДМИНИСТРАТОРОВ ДОХОДОВ СЕЛЬСКОГО БЮДЖЕТА</w:t>
      </w:r>
    </w:p>
    <w:tbl>
      <w:tblPr>
        <w:tblpPr w:leftFromText="180" w:rightFromText="180" w:vertAnchor="text" w:horzAnchor="margin" w:tblpXSpec="center" w:tblpY="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283"/>
        <w:gridCol w:w="5846"/>
      </w:tblGrid>
      <w:tr w:rsidR="004244B6" w:rsidRPr="00811B5E" w:rsidTr="00F75FC0">
        <w:trPr>
          <w:trHeight w:val="841"/>
        </w:trPr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строки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Код администратора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кода бюджетной классификации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44B6" w:rsidRPr="00811B5E" w:rsidTr="00F75FC0">
        <w:tc>
          <w:tcPr>
            <w:tcW w:w="10065" w:type="dxa"/>
            <w:gridSpan w:val="5"/>
            <w:shd w:val="clear" w:color="auto" w:fill="auto"/>
            <w:noWrap/>
          </w:tcPr>
          <w:p w:rsidR="004244B6" w:rsidRPr="00811B5E" w:rsidRDefault="004244B6" w:rsidP="00811B5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5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1B5E">
              <w:rPr>
                <w:rFonts w:ascii="Arial" w:hAnsi="Arial" w:cs="Arial"/>
                <w:color w:val="000000"/>
                <w:sz w:val="24"/>
                <w:szCs w:val="24"/>
              </w:rPr>
              <w:t>Высотинского</w:t>
            </w:r>
            <w:proofErr w:type="spellEnd"/>
            <w:r w:rsidRPr="00811B5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Сухобузимского района</w:t>
            </w:r>
          </w:p>
          <w:p w:rsidR="004244B6" w:rsidRPr="00811B5E" w:rsidRDefault="004244B6" w:rsidP="00811B5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5E">
              <w:rPr>
                <w:rFonts w:ascii="Arial" w:hAnsi="Arial" w:cs="Arial"/>
                <w:color w:val="000000"/>
                <w:sz w:val="24"/>
                <w:szCs w:val="24"/>
              </w:rPr>
              <w:t>Красноярского края  ИНН 2435002166 КПП 243501001</w:t>
            </w:r>
          </w:p>
        </w:tc>
      </w:tr>
      <w:tr w:rsidR="004244B6" w:rsidRPr="00811B5E" w:rsidTr="00F75FC0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4244B6" w:rsidRPr="00811B5E" w:rsidTr="00F75FC0">
        <w:trPr>
          <w:trHeight w:val="2249"/>
        </w:trPr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10102010011000110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10102010012100110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10102010013000110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10102020012100110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10102030011000110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10102030012100110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10102030013000110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10503010011000110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10503010012100110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4244B6" w:rsidRPr="00811B5E" w:rsidTr="00F75FC0">
        <w:trPr>
          <w:trHeight w:val="1651"/>
        </w:trPr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10601030102100110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10606043101000110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1B5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10606043102100110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11B5E">
              <w:rPr>
                <w:rFonts w:ascii="Arial" w:hAnsi="Arial" w:cs="Arial"/>
                <w:b/>
                <w:sz w:val="24"/>
                <w:szCs w:val="24"/>
              </w:rPr>
              <w:t>Высотинского</w:t>
            </w:r>
            <w:proofErr w:type="spellEnd"/>
            <w:r w:rsidRPr="00811B5E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10804020011000110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   и созданных ими учреждений (за исключением имущества  муниципальных бюджетных и автономных учреждений)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244B6" w:rsidRPr="00811B5E" w:rsidTr="00F75FC0">
        <w:trPr>
          <w:trHeight w:val="532"/>
        </w:trPr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  <w:lang w:eastAsia="en-US"/>
              </w:rPr>
              <w:t>11302995100000130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11715030100001150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11715030100002150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20215001102711150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20215001107601150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(в части расчёта и предоставления дотаций поселениям в соответствии со ст.137 БК РФ за счёт субвенции из краевого бюджета).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20249999102711150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поселений. Иные межбюджетные трансферты, передаваемые бюджетам сельских поселений на поддержку мер по обеспечению сбалансированности бюджетов поселений.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20249999107412150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поселений. Иные межбюджетные трансферты на обеспечение первичных мер пожарной безопасности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851" w:type="dxa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20249999107514150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поселений. Иные межбюджетные трансферты передаваемые бюджетам муниципальных образований края на реализацию Закона края от 23.04.2009 года №8-3170"О наделении органов местного самоуправления муниципальных образований края </w:t>
            </w:r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полномочиями по созданию и обеспечению деятельности административных комиссий"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20249999109423150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  <w:hideMark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поселений. Иные межбюджетные трансферты на содержание автомобильных дорог общего пользования местного значения за счет средств дорожного фонда Сухобузимского района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left="-74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left="-74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left="-74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20810000100000150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left="-74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5E">
              <w:rPr>
                <w:rFonts w:ascii="Arial" w:hAnsi="Arial" w:cs="Arial"/>
                <w:b/>
                <w:b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4244B6" w:rsidRPr="00811B5E" w:rsidTr="00F75FC0">
        <w:tc>
          <w:tcPr>
            <w:tcW w:w="817" w:type="dxa"/>
            <w:shd w:val="clear" w:color="auto" w:fill="auto"/>
            <w:noWrap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4B6" w:rsidRPr="00811B5E" w:rsidRDefault="004244B6" w:rsidP="00811B5E">
            <w:pPr>
              <w:ind w:left="-74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11602010020000140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4244B6" w:rsidRPr="00811B5E" w:rsidRDefault="004244B6" w:rsidP="00811B5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5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bookmarkEnd w:id="0"/>
    </w:tbl>
    <w:p w:rsidR="004244B6" w:rsidRPr="00811B5E" w:rsidRDefault="004244B6" w:rsidP="00811B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44B6" w:rsidRPr="00811B5E" w:rsidRDefault="004244B6" w:rsidP="00811B5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1B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1B5E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главного бухгалтера администрации Е. П. </w:t>
      </w:r>
      <w:proofErr w:type="spellStart"/>
      <w:r w:rsidRPr="00811B5E">
        <w:rPr>
          <w:rFonts w:ascii="Arial" w:hAnsi="Arial" w:cs="Arial"/>
          <w:sz w:val="24"/>
          <w:szCs w:val="24"/>
        </w:rPr>
        <w:t>Шенфельд</w:t>
      </w:r>
      <w:proofErr w:type="spellEnd"/>
    </w:p>
    <w:p w:rsidR="004244B6" w:rsidRPr="00811B5E" w:rsidRDefault="004244B6" w:rsidP="00811B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44B6" w:rsidRPr="00811B5E" w:rsidRDefault="004244B6" w:rsidP="00811B5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244B6" w:rsidRPr="00811B5E" w:rsidRDefault="004244B6" w:rsidP="00811B5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1B5E">
        <w:rPr>
          <w:rFonts w:ascii="Arial" w:eastAsia="Calibri" w:hAnsi="Arial" w:cs="Arial"/>
          <w:sz w:val="24"/>
          <w:szCs w:val="24"/>
          <w:lang w:eastAsia="en-US"/>
        </w:rPr>
        <w:t>Глава сельсовета</w:t>
      </w:r>
      <w:r w:rsidRPr="00811B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О. В. </w:t>
      </w:r>
      <w:proofErr w:type="spellStart"/>
      <w:r w:rsidRPr="00811B5E">
        <w:rPr>
          <w:rFonts w:ascii="Arial" w:hAnsi="Arial" w:cs="Arial"/>
          <w:sz w:val="24"/>
          <w:szCs w:val="24"/>
        </w:rPr>
        <w:t>Дулина</w:t>
      </w:r>
      <w:proofErr w:type="spellEnd"/>
    </w:p>
    <w:p w:rsidR="004244B6" w:rsidRPr="00811B5E" w:rsidRDefault="004244B6" w:rsidP="00811B5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244B6" w:rsidRPr="0081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9B"/>
    <w:rsid w:val="001B119B"/>
    <w:rsid w:val="004244B6"/>
    <w:rsid w:val="0056217A"/>
    <w:rsid w:val="00811B5E"/>
    <w:rsid w:val="008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2024-12-20T02:39:00Z</cp:lastPrinted>
  <dcterms:created xsi:type="dcterms:W3CDTF">2024-12-20T02:38:00Z</dcterms:created>
  <dcterms:modified xsi:type="dcterms:W3CDTF">2025-01-10T08:20:00Z</dcterms:modified>
</cp:coreProperties>
</file>