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4A7" w:rsidRPr="001D24A7" w:rsidRDefault="001D24A7" w:rsidP="001D24A7">
      <w:pPr>
        <w:tabs>
          <w:tab w:val="left" w:pos="8505"/>
          <w:tab w:val="left" w:pos="8789"/>
        </w:tabs>
        <w:spacing w:after="160" w:line="240" w:lineRule="auto"/>
        <w:ind w:left="1701" w:right="1417" w:firstLine="142"/>
        <w:jc w:val="both"/>
        <w:rPr>
          <w:rFonts w:ascii="Arial" w:hAnsi="Arial" w:cs="Arial"/>
          <w:sz w:val="24"/>
          <w:szCs w:val="24"/>
        </w:rPr>
      </w:pPr>
      <w:r w:rsidRPr="001D24A7">
        <w:rPr>
          <w:rFonts w:ascii="Arial" w:hAnsi="Arial" w:cs="Arial"/>
          <w:sz w:val="24"/>
          <w:szCs w:val="24"/>
        </w:rPr>
        <w:t>КРАСНОЯРСКИЙ КРАЙ СУХОБУЗИМСКИЙ РАЙОН АДМИНИСТРАЦИЯ ВЫСОТИНСКОГО СЕЛЬСОВЕТА</w:t>
      </w:r>
    </w:p>
    <w:p w:rsidR="001D24A7" w:rsidRPr="001D24A7" w:rsidRDefault="001D24A7" w:rsidP="001D24A7">
      <w:pPr>
        <w:spacing w:after="16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1D24A7">
        <w:rPr>
          <w:rFonts w:ascii="Arial" w:hAnsi="Arial" w:cs="Arial"/>
          <w:sz w:val="24"/>
          <w:szCs w:val="24"/>
        </w:rPr>
        <w:t>ПОСТАНОВЛЕНИЕ</w:t>
      </w:r>
    </w:p>
    <w:p w:rsidR="001D24A7" w:rsidRPr="001D24A7" w:rsidRDefault="001D24A7" w:rsidP="001D24A7">
      <w:pPr>
        <w:spacing w:after="160" w:line="240" w:lineRule="auto"/>
        <w:ind w:right="-483" w:firstLine="709"/>
        <w:jc w:val="both"/>
        <w:rPr>
          <w:rFonts w:ascii="Arial" w:hAnsi="Arial" w:cs="Arial"/>
          <w:sz w:val="24"/>
          <w:szCs w:val="24"/>
        </w:rPr>
      </w:pPr>
      <w:r w:rsidRPr="001D24A7">
        <w:rPr>
          <w:rFonts w:ascii="Arial" w:hAnsi="Arial" w:cs="Arial"/>
          <w:sz w:val="24"/>
          <w:szCs w:val="24"/>
        </w:rPr>
        <w:t xml:space="preserve">10 февраля  2025                          </w:t>
      </w:r>
      <w:proofErr w:type="spellStart"/>
      <w:r w:rsidRPr="001D24A7">
        <w:rPr>
          <w:rFonts w:ascii="Arial" w:hAnsi="Arial" w:cs="Arial"/>
          <w:sz w:val="24"/>
          <w:szCs w:val="24"/>
        </w:rPr>
        <w:t>Высотино</w:t>
      </w:r>
      <w:proofErr w:type="spellEnd"/>
      <w:r w:rsidRPr="001D24A7">
        <w:rPr>
          <w:rFonts w:ascii="Arial" w:hAnsi="Arial" w:cs="Arial"/>
          <w:sz w:val="24"/>
          <w:szCs w:val="24"/>
        </w:rPr>
        <w:t xml:space="preserve">               №0</w:t>
      </w:r>
      <w:r>
        <w:rPr>
          <w:rFonts w:ascii="Arial" w:hAnsi="Arial" w:cs="Arial"/>
          <w:sz w:val="24"/>
          <w:szCs w:val="24"/>
        </w:rPr>
        <w:t>9</w:t>
      </w:r>
      <w:r w:rsidRPr="001D24A7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1D24A7">
        <w:rPr>
          <w:rFonts w:ascii="Arial" w:hAnsi="Arial" w:cs="Arial"/>
          <w:sz w:val="24"/>
          <w:szCs w:val="24"/>
        </w:rPr>
        <w:t>п</w:t>
      </w:r>
      <w:proofErr w:type="gramEnd"/>
    </w:p>
    <w:p w:rsidR="001B03EF" w:rsidRDefault="001B03EF" w:rsidP="001D24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правовом просвещении и правовом информировании граждан и организаций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 w:rsidR="001D24A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Высотинского</w:t>
      </w:r>
      <w:proofErr w:type="spellEnd"/>
      <w:r w:rsidR="001D2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03EF" w:rsidRDefault="001B03EF" w:rsidP="001B03EF">
      <w:pPr>
        <w:pStyle w:val="ConsPlusTitle"/>
        <w:rPr>
          <w:sz w:val="28"/>
          <w:szCs w:val="28"/>
        </w:rPr>
      </w:pPr>
    </w:p>
    <w:p w:rsidR="001B03EF" w:rsidRDefault="001B03EF" w:rsidP="001B03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5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6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23.06.2016 № 182-ФЗ «Об основах системы профилактики правонарушений в Российской Федерации», </w:t>
      </w:r>
      <w:bookmarkStart w:id="0" w:name="_Hlk7403398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пунктами 1 и 3 статьи 28 Федерального закона от 21.11.2011 № 324-ФЗ «О бесплатной юридической помощи в Российской Федерации», 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Уставом </w:t>
      </w:r>
      <w:proofErr w:type="spellStart"/>
      <w:r w:rsidR="001D24A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Высотинского</w:t>
      </w:r>
      <w:proofErr w:type="spellEnd"/>
      <w:r w:rsidR="001D24A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целях профилактики правонарушений на территории </w:t>
      </w:r>
      <w:proofErr w:type="spellStart"/>
      <w:r w:rsidR="001D24A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Высотинского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сельсовета:</w:t>
      </w:r>
    </w:p>
    <w:p w:rsidR="001B03EF" w:rsidRDefault="001B03EF" w:rsidP="001B03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hyperlink r:id="rId7" w:anchor="P27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Положение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правовом просвещении и правовом информировании граждан и организаций на территории </w:t>
      </w:r>
      <w:proofErr w:type="spellStart"/>
      <w:r w:rsidR="001D24A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Высотинского</w:t>
      </w:r>
      <w:proofErr w:type="spellEnd"/>
      <w:r w:rsidR="001D2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№ 1.</w:t>
      </w:r>
    </w:p>
    <w:p w:rsidR="001B03EF" w:rsidRDefault="001B03EF" w:rsidP="001B03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</w:t>
      </w:r>
      <w:hyperlink r:id="rId8" w:anchor="P82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План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правового просвещения и правового информирования граждан и организаций на территории муниципального образования </w:t>
      </w:r>
      <w:proofErr w:type="spellStart"/>
      <w:r w:rsidR="001D24A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Высотинского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согласно приложению № 2.</w:t>
      </w:r>
    </w:p>
    <w:p w:rsidR="001B03EF" w:rsidRDefault="001B03EF" w:rsidP="001B03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Установить, что настоящее постановление вступает в силу после его обнародования и подлежит размещению </w:t>
      </w:r>
      <w:bookmarkStart w:id="1" w:name="_Hlk129778591"/>
      <w:r>
        <w:rPr>
          <w:rFonts w:ascii="Times New Roman" w:hAnsi="Times New Roman"/>
          <w:sz w:val="28"/>
          <w:szCs w:val="28"/>
        </w:rPr>
        <w:t xml:space="preserve">на официальном сайте муниципального образования </w:t>
      </w:r>
      <w:proofErr w:type="spellStart"/>
      <w:r w:rsidR="001D24A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Высотинский</w:t>
      </w:r>
      <w:proofErr w:type="spellEnd"/>
      <w:r w:rsidR="001D24A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сельсовет </w:t>
      </w:r>
      <w:r>
        <w:rPr>
          <w:rFonts w:ascii="Times New Roman" w:hAnsi="Times New Roman"/>
          <w:sz w:val="28"/>
          <w:szCs w:val="28"/>
        </w:rPr>
        <w:t>в сети «Интернет»</w:t>
      </w:r>
      <w:bookmarkEnd w:id="1"/>
      <w:r>
        <w:rPr>
          <w:rFonts w:ascii="Times New Roman" w:hAnsi="Times New Roman" w:cs="Times New Roman"/>
          <w:sz w:val="28"/>
          <w:szCs w:val="28"/>
        </w:rPr>
        <w:t>.</w:t>
      </w:r>
    </w:p>
    <w:p w:rsidR="001B03EF" w:rsidRDefault="001B03EF" w:rsidP="001B03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 </w:t>
      </w:r>
    </w:p>
    <w:p w:rsidR="001B03EF" w:rsidRDefault="001B03EF" w:rsidP="001B03EF">
      <w:pPr>
        <w:pStyle w:val="ConsPlusNormal"/>
        <w:jc w:val="both"/>
        <w:rPr>
          <w:sz w:val="28"/>
          <w:szCs w:val="28"/>
        </w:rPr>
      </w:pPr>
    </w:p>
    <w:p w:rsidR="001B03EF" w:rsidRDefault="001B03EF" w:rsidP="001B03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03EF" w:rsidRDefault="001B03EF" w:rsidP="001B03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</w:t>
      </w:r>
      <w:proofErr w:type="spellStart"/>
      <w:r w:rsidR="001D24A7">
        <w:rPr>
          <w:rFonts w:ascii="Times New Roman" w:hAnsi="Times New Roman" w:cs="Times New Roman"/>
          <w:sz w:val="28"/>
          <w:szCs w:val="28"/>
        </w:rPr>
        <w:t>О.В.Дулина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1B03EF" w:rsidRDefault="001B03EF" w:rsidP="001B03EF">
      <w:pPr>
        <w:pStyle w:val="ConsPlusNormal"/>
        <w:ind w:firstLine="540"/>
        <w:jc w:val="both"/>
        <w:rPr>
          <w:sz w:val="27"/>
          <w:szCs w:val="27"/>
        </w:rPr>
      </w:pPr>
    </w:p>
    <w:p w:rsidR="001B03EF" w:rsidRDefault="001B03EF" w:rsidP="001B03EF">
      <w:pPr>
        <w:pStyle w:val="ConsPlusNormal"/>
        <w:ind w:firstLine="540"/>
        <w:jc w:val="both"/>
        <w:rPr>
          <w:sz w:val="27"/>
          <w:szCs w:val="27"/>
        </w:rPr>
      </w:pPr>
    </w:p>
    <w:p w:rsidR="001B03EF" w:rsidRDefault="001B03EF" w:rsidP="001B03EF">
      <w:pPr>
        <w:pStyle w:val="ConsPlusNormal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p w:rsidR="001B03EF" w:rsidRDefault="001B03EF" w:rsidP="001B03EF">
      <w:pPr>
        <w:pStyle w:val="ConsPlusNormal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p w:rsidR="001B03EF" w:rsidRDefault="001B03EF" w:rsidP="001B03EF">
      <w:pPr>
        <w:pStyle w:val="ConsPlusNormal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p w:rsidR="001D24A7" w:rsidRDefault="001D24A7" w:rsidP="001B03EF">
      <w:pPr>
        <w:pStyle w:val="ConsPlusNormal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p w:rsidR="001D24A7" w:rsidRDefault="001D24A7" w:rsidP="001B03EF">
      <w:pPr>
        <w:pStyle w:val="ConsPlusNormal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p w:rsidR="001D24A7" w:rsidRDefault="001D24A7" w:rsidP="001B03EF">
      <w:pPr>
        <w:pStyle w:val="ConsPlusNormal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p w:rsidR="001D24A7" w:rsidRDefault="001D24A7" w:rsidP="001B03EF">
      <w:pPr>
        <w:pStyle w:val="ConsPlusNormal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p w:rsidR="001D24A7" w:rsidRDefault="001D24A7" w:rsidP="001B03EF">
      <w:pPr>
        <w:pStyle w:val="ConsPlusNormal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p w:rsidR="001D24A7" w:rsidRDefault="001D24A7" w:rsidP="001B03EF">
      <w:pPr>
        <w:pStyle w:val="ConsPlusNormal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p w:rsidR="001D24A7" w:rsidRDefault="001D24A7" w:rsidP="001B03EF">
      <w:pPr>
        <w:pStyle w:val="ConsPlusNormal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p w:rsidR="001D24A7" w:rsidRDefault="001D24A7" w:rsidP="001B03EF">
      <w:pPr>
        <w:pStyle w:val="ConsPlusNormal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p w:rsidR="001D24A7" w:rsidRDefault="001D24A7" w:rsidP="001B03EF">
      <w:pPr>
        <w:pStyle w:val="ConsPlusNormal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p w:rsidR="001D24A7" w:rsidRDefault="001D24A7" w:rsidP="001B03EF">
      <w:pPr>
        <w:pStyle w:val="ConsPlusNormal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p w:rsidR="001B03EF" w:rsidRDefault="001B03EF" w:rsidP="001B03EF">
      <w:pPr>
        <w:pStyle w:val="ConsPlusNormal"/>
        <w:jc w:val="right"/>
        <w:outlineLvl w:val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Приложение № 1</w:t>
      </w:r>
    </w:p>
    <w:p w:rsidR="001B03EF" w:rsidRDefault="001B03EF" w:rsidP="001B03EF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 постановлению администрации</w:t>
      </w:r>
    </w:p>
    <w:p w:rsidR="001B03EF" w:rsidRDefault="001D24A7" w:rsidP="001B03EF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Высотинского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сельсовета № </w:t>
      </w:r>
      <w:r w:rsidR="001B03EF">
        <w:rPr>
          <w:rFonts w:ascii="Times New Roman" w:hAnsi="Times New Roman" w:cs="Times New Roman"/>
          <w:sz w:val="27"/>
          <w:szCs w:val="27"/>
        </w:rPr>
        <w:t>0</w:t>
      </w:r>
      <w:r>
        <w:rPr>
          <w:rFonts w:ascii="Times New Roman" w:hAnsi="Times New Roman" w:cs="Times New Roman"/>
          <w:sz w:val="27"/>
          <w:szCs w:val="27"/>
        </w:rPr>
        <w:t>9</w:t>
      </w:r>
      <w:r w:rsidR="001B03EF">
        <w:rPr>
          <w:rFonts w:ascii="Times New Roman" w:hAnsi="Times New Roman" w:cs="Times New Roman"/>
          <w:sz w:val="27"/>
          <w:szCs w:val="27"/>
        </w:rPr>
        <w:t>-п</w:t>
      </w:r>
      <w:r>
        <w:rPr>
          <w:rFonts w:ascii="Times New Roman" w:hAnsi="Times New Roman" w:cs="Times New Roman"/>
          <w:sz w:val="27"/>
          <w:szCs w:val="27"/>
        </w:rPr>
        <w:t xml:space="preserve"> от 10.02.2025</w:t>
      </w:r>
    </w:p>
    <w:p w:rsidR="001B03EF" w:rsidRDefault="001B03EF" w:rsidP="001B03EF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1B03EF" w:rsidRDefault="001B03EF" w:rsidP="001B03EF">
      <w:pPr>
        <w:pStyle w:val="ConsPlusTitle"/>
        <w:jc w:val="center"/>
        <w:rPr>
          <w:rFonts w:ascii="Times New Roman" w:hAnsi="Times New Roman" w:cs="Times New Roman"/>
          <w:b w:val="0"/>
          <w:bCs/>
          <w:sz w:val="27"/>
          <w:szCs w:val="27"/>
        </w:rPr>
      </w:pPr>
      <w:bookmarkStart w:id="2" w:name="P27"/>
      <w:bookmarkEnd w:id="2"/>
      <w:r>
        <w:rPr>
          <w:rFonts w:ascii="Times New Roman" w:hAnsi="Times New Roman" w:cs="Times New Roman"/>
          <w:b w:val="0"/>
          <w:bCs/>
          <w:sz w:val="27"/>
          <w:szCs w:val="27"/>
        </w:rPr>
        <w:t>ПОЛОЖЕНИЕ</w:t>
      </w:r>
    </w:p>
    <w:p w:rsidR="001B03EF" w:rsidRDefault="001B03EF" w:rsidP="001B03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правовом просвещении и правовом информировании граждан и организаций на территории муниципального образования </w:t>
      </w:r>
      <w:proofErr w:type="spellStart"/>
      <w:r w:rsidR="001D24A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Высотинский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 </w:t>
      </w:r>
    </w:p>
    <w:p w:rsidR="001B03EF" w:rsidRDefault="001B03EF" w:rsidP="001B03EF">
      <w:pPr>
        <w:pStyle w:val="ConsPlusNormal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1B03EF" w:rsidRDefault="001B03EF" w:rsidP="001B03E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1. Общие положения</w:t>
      </w:r>
    </w:p>
    <w:p w:rsidR="001B03EF" w:rsidRDefault="001B03EF" w:rsidP="001B03EF">
      <w:pPr>
        <w:pStyle w:val="ConsPlusNormal"/>
        <w:ind w:firstLine="540"/>
        <w:jc w:val="both"/>
        <w:rPr>
          <w:sz w:val="27"/>
          <w:szCs w:val="27"/>
        </w:rPr>
      </w:pPr>
    </w:p>
    <w:p w:rsidR="001B03EF" w:rsidRDefault="001B03EF" w:rsidP="001B03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1.1.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Настоящее Положение в соответствии с Федеральным </w:t>
      </w:r>
      <w:hyperlink r:id="rId9" w:history="1">
        <w:r>
          <w:rPr>
            <w:rStyle w:val="a3"/>
            <w:rFonts w:ascii="Times New Roman" w:eastAsia="Times New Roman" w:hAnsi="Times New Roman" w:cs="Times New Roman"/>
            <w:color w:val="auto"/>
            <w:sz w:val="27"/>
            <w:szCs w:val="27"/>
            <w:u w:val="none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10" w:history="1">
        <w:r>
          <w:rPr>
            <w:rStyle w:val="a3"/>
            <w:rFonts w:ascii="Times New Roman" w:eastAsia="Times New Roman" w:hAnsi="Times New Roman" w:cs="Times New Roman"/>
            <w:color w:val="auto"/>
            <w:sz w:val="27"/>
            <w:szCs w:val="27"/>
            <w:u w:val="none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23.06.2016 № 182-ФЗ «Об основах системы профилактики правонарушений в Российской Федерации»,</w:t>
      </w:r>
      <w:r>
        <w:rPr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 пунктами 1 и 3 статьи 28 Федерального закона от 21.11.2011 № 324-ФЗ "О бесплатной юридической помощи в Российской Федерации"  определяет порядок подготовки и размещения информации на Интернет-сайте и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других источниках средств массовой информации (далее - СМИ) по правовому просвещению и правовому информированию граждан и организаций на территории муниципального образования </w:t>
      </w:r>
      <w:proofErr w:type="spellStart"/>
      <w:r w:rsidR="001D24A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Высотинск</w:t>
      </w:r>
      <w:r w:rsidR="001D24A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 </w:t>
      </w:r>
      <w:r w:rsidR="001D24A7">
        <w:rPr>
          <w:rFonts w:ascii="Times New Roman" w:eastAsia="Times New Roman" w:hAnsi="Times New Roman" w:cs="Times New Roman"/>
          <w:sz w:val="27"/>
          <w:szCs w:val="27"/>
          <w:lang w:eastAsia="ru-RU"/>
        </w:rPr>
        <w:t>Сухобузимского района Красноярского края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B03EF" w:rsidRDefault="001B03EF" w:rsidP="001B03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1.2. Правовое просвещение и правовое информирование граждан и организаций осуществляется в целях:</w:t>
      </w:r>
    </w:p>
    <w:p w:rsidR="001B03EF" w:rsidRDefault="001B03EF" w:rsidP="001B03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профилактики правонарушений на территории муниципального образования;</w:t>
      </w:r>
    </w:p>
    <w:p w:rsidR="001B03EF" w:rsidRDefault="001B03EF" w:rsidP="001B03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обеспечения защиты прав и свобод человека и гражданина, общества и государства от противоправных посягательств;</w:t>
      </w:r>
    </w:p>
    <w:p w:rsidR="001B03EF" w:rsidRDefault="001B03EF" w:rsidP="001B03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создания условий для наилучшей реализации конституционного права граждан в органах местного самоуправления;</w:t>
      </w:r>
    </w:p>
    <w:p w:rsidR="001B03EF" w:rsidRDefault="001B03EF" w:rsidP="001B03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повышения уровня правовой культуры населения;</w:t>
      </w:r>
    </w:p>
    <w:p w:rsidR="001B03EF" w:rsidRDefault="001B03EF" w:rsidP="001B03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создания условий для граждан и организаций самостоятельно ориентироваться в вопросах муниципального права.</w:t>
      </w:r>
    </w:p>
    <w:p w:rsidR="001B03EF" w:rsidRDefault="001B03EF" w:rsidP="001B03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Деятельность органов местного самоуправления муниципального образования по правовому информированию и правовому просвещению не подменяет рассмотрение и разрешение обращений.</w:t>
      </w:r>
    </w:p>
    <w:p w:rsidR="001B03EF" w:rsidRDefault="001B03EF" w:rsidP="001B03EF">
      <w:pPr>
        <w:pStyle w:val="ConsPlusNormal"/>
        <w:jc w:val="center"/>
        <w:rPr>
          <w:sz w:val="27"/>
          <w:szCs w:val="27"/>
        </w:rPr>
      </w:pPr>
    </w:p>
    <w:p w:rsidR="001B03EF" w:rsidRDefault="001B03EF" w:rsidP="001B03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2. Подготовка информационных материалов</w:t>
      </w:r>
    </w:p>
    <w:p w:rsidR="001B03EF" w:rsidRDefault="001B03EF" w:rsidP="001B03E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1B03EF" w:rsidRDefault="001B03EF" w:rsidP="001B03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2.1. Информационный материал должен содержать:</w:t>
      </w:r>
    </w:p>
    <w:p w:rsidR="001B03EF" w:rsidRDefault="001B03EF" w:rsidP="001B03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заголовок-название информационного материала;</w:t>
      </w:r>
    </w:p>
    <w:p w:rsidR="001B03EF" w:rsidRDefault="001B03EF" w:rsidP="001B03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аннотацию - краткое информационное сообщение о предмете информационного материала;</w:t>
      </w:r>
    </w:p>
    <w:p w:rsidR="001B03EF" w:rsidRDefault="001B03EF" w:rsidP="001B03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полный текст информационного материала;</w:t>
      </w:r>
    </w:p>
    <w:p w:rsidR="001B03EF" w:rsidRDefault="001B03EF" w:rsidP="001B03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дату публикации;</w:t>
      </w:r>
    </w:p>
    <w:p w:rsidR="001B03EF" w:rsidRDefault="001B03EF" w:rsidP="001B03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фамилию, имя и отчество, должность, телефоны (автора информационного материала).</w:t>
      </w:r>
    </w:p>
    <w:p w:rsidR="001B03EF" w:rsidRDefault="001B03EF" w:rsidP="001B03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2.2. Информационные материалы могут содержать графическую, видео- или аудиоинформацию в форматах.</w:t>
      </w:r>
    </w:p>
    <w:p w:rsidR="001B03EF" w:rsidRDefault="001B03EF" w:rsidP="001B03EF">
      <w:pPr>
        <w:pStyle w:val="ConsPlusNormal"/>
        <w:jc w:val="center"/>
        <w:rPr>
          <w:sz w:val="27"/>
          <w:szCs w:val="27"/>
        </w:rPr>
      </w:pPr>
    </w:p>
    <w:p w:rsidR="001B03EF" w:rsidRDefault="001B03EF" w:rsidP="001B03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Правовое информирование населения муниципального образования </w:t>
      </w:r>
    </w:p>
    <w:p w:rsidR="001B03EF" w:rsidRDefault="001B03EF" w:rsidP="001B03EF">
      <w:pPr>
        <w:spacing w:after="0" w:line="240" w:lineRule="auto"/>
        <w:jc w:val="both"/>
        <w:rPr>
          <w:rFonts w:ascii="Verdana" w:eastAsia="Times New Roman" w:hAnsi="Verdana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1B03EF" w:rsidRDefault="001B03EF" w:rsidP="001B03E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3.1. В целях правового информирования населения муниципального образования администрация размещает в местах, доступных для граждан, в средствах массовой информации, в том числе в информационно-телекоммуникационной сети Интернет, либо доводит до граждан иным способом информацию:</w:t>
      </w:r>
    </w:p>
    <w:p w:rsidR="001B03EF" w:rsidRDefault="001B03EF" w:rsidP="001B03E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1) о порядке и случаях оказания бесплатной юридической помощи;</w:t>
      </w:r>
    </w:p>
    <w:p w:rsidR="001B03EF" w:rsidRDefault="001B03EF" w:rsidP="001B03E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2) о содержании, пределах осуществления, способах реализации и защиты, гарантированных законодательством Российской Федерации прав, свобод и законных интересов граждан, прав и законных интересов юридических лиц, содержании обязанностей граждан и юридических лиц и пределах исполнения таких обязанностей;</w:t>
      </w:r>
    </w:p>
    <w:p w:rsidR="001B03EF" w:rsidRDefault="001B03EF" w:rsidP="001B03E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3) о компетенции и порядке деятельности органов местного самоуправления муниципального образования, полномочиях их должностных лиц;</w:t>
      </w:r>
    </w:p>
    <w:p w:rsidR="001B03EF" w:rsidRDefault="001B03EF" w:rsidP="001B03E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4) о правилах оказания муниципальных услуг;</w:t>
      </w:r>
    </w:p>
    <w:p w:rsidR="001B03EF" w:rsidRDefault="001B03EF" w:rsidP="001B03E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5) о порядке, условиях и основаниях обжалования решений и действий (бездействия) органов местного самоуправления муниципального образования, подведомственных им учреждений и их должностных лиц;</w:t>
      </w:r>
    </w:p>
    <w:p w:rsidR="001B03EF" w:rsidRDefault="001B03EF" w:rsidP="001B03E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6) о порядке совершения гражданами юридически значимых действий и ошибках, допускаемых при совершении таких действий.</w:t>
      </w:r>
    </w:p>
    <w:p w:rsidR="001B03EF" w:rsidRDefault="001B03EF" w:rsidP="001B03E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7. Информация, указанная в пункте 7 настоящего Положения (далее - правовая информация), подлежит размещению:</w:t>
      </w:r>
    </w:p>
    <w:p w:rsidR="001B03EF" w:rsidRDefault="001B03EF" w:rsidP="001B03E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1) на информационных стендах и (или) других технических средствах аналогичного назначения в помещениях, занимаемых органами местного самоуправления муниципального образования, которые открыты для свободного доступа и приема граждан;</w:t>
      </w:r>
    </w:p>
    <w:p w:rsidR="001B03EF" w:rsidRDefault="001B03EF" w:rsidP="001B03E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2) на официальном сайте муниципального образования;</w:t>
      </w:r>
    </w:p>
    <w:p w:rsidR="001B03EF" w:rsidRDefault="001B03EF" w:rsidP="001B03E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3) в средствах массовой информации, социальных сетях путем включения соответствующих сведений в публикации, подготовленные органами местного самоуправления муниципального образования или при их участии;</w:t>
      </w:r>
    </w:p>
    <w:p w:rsidR="001B03EF" w:rsidRDefault="001B03EF" w:rsidP="001B03E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4) в буклетах, брошюрах, листовках, объявлениях, плакатах и иной печатной продукции;</w:t>
      </w:r>
    </w:p>
    <w:p w:rsidR="001B03EF" w:rsidRDefault="001B03EF" w:rsidP="001B03E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5) в презентациях, фильмах, видеороликах;</w:t>
      </w:r>
    </w:p>
    <w:p w:rsidR="001B03EF" w:rsidRDefault="001B03EF" w:rsidP="001B03E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6) на объектах социальной рекламы;</w:t>
      </w:r>
    </w:p>
    <w:p w:rsidR="001B03EF" w:rsidRDefault="001B03EF" w:rsidP="001B03E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7) в информационных письмах, ответах на обращения.</w:t>
      </w:r>
    </w:p>
    <w:p w:rsidR="001B03EF" w:rsidRDefault="001B03EF" w:rsidP="001B03E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3.2. В целях обеспечения прав граждан на доступ к достоверной правовой информации правовая информация подлежит обновлению.</w:t>
      </w:r>
    </w:p>
    <w:p w:rsidR="001B03EF" w:rsidRDefault="001B03EF" w:rsidP="001B03E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3.3. Администрация:</w:t>
      </w:r>
    </w:p>
    <w:p w:rsidR="001B03EF" w:rsidRDefault="001B03EF" w:rsidP="001B03E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1) принимает меры для включения правовой информации в брошюры, буклеты, плакаты и иную печатную продукцию, издание (изготовление) которой осуществляется по заказу или при участии органов местного самоуправления;</w:t>
      </w:r>
    </w:p>
    <w:p w:rsidR="001B03EF" w:rsidRDefault="001B03EF" w:rsidP="001B03E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2) обеспечивают доведение до граждан правовой информации в ходе публичных выступлений;</w:t>
      </w:r>
    </w:p>
    <w:p w:rsidR="001B03EF" w:rsidRDefault="001B03EF" w:rsidP="001B03E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3) обеспечивают доведение до граждан правовой информации в ходе личного приема граждан;</w:t>
      </w:r>
    </w:p>
    <w:p w:rsidR="001B03EF" w:rsidRDefault="001B03EF" w:rsidP="001B03E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4) организовывают дни, посвященные правовому информированию граждан;</w:t>
      </w:r>
    </w:p>
    <w:p w:rsidR="001B03EF" w:rsidRDefault="001B03EF" w:rsidP="001B03E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5) организуют разработку презентаций, фильмов и видеороликов, направленных на правовое просвещение и правовое информирование, а также их распространение среди целевой аудитории.</w:t>
      </w:r>
    </w:p>
    <w:p w:rsidR="001B03EF" w:rsidRDefault="001B03EF" w:rsidP="001B03EF">
      <w:pPr>
        <w:spacing w:after="0" w:line="240" w:lineRule="auto"/>
        <w:jc w:val="both"/>
        <w:rPr>
          <w:rFonts w:ascii="Verdana" w:eastAsia="Times New Roman" w:hAnsi="Verdana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1B03EF" w:rsidRDefault="001B03EF" w:rsidP="001B03EF">
      <w:pPr>
        <w:spacing w:after="0" w:line="240" w:lineRule="auto"/>
        <w:jc w:val="center"/>
        <w:rPr>
          <w:rFonts w:ascii="Verdana" w:eastAsia="Times New Roman" w:hAnsi="Verdana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4. Правовое просвещение населения муниципального образования</w:t>
      </w:r>
      <w:r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</w:t>
      </w:r>
    </w:p>
    <w:p w:rsidR="001B03EF" w:rsidRDefault="001B03EF" w:rsidP="001B03EF">
      <w:pPr>
        <w:spacing w:after="0" w:line="240" w:lineRule="auto"/>
        <w:jc w:val="both"/>
        <w:rPr>
          <w:rFonts w:ascii="Verdana" w:eastAsia="Times New Roman" w:hAnsi="Verdana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1B03EF" w:rsidRDefault="001B03EF" w:rsidP="001B03E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4.1. Администрацией реализуется комплекс мер по распространению и пропаганде среди населения муниципального образования основ правовых знаний (о характере и пределах прав, свобод и законных интересов граждан, предусмотренных законодательством Российской Федерации, способах их осуществления и защиты, о компетенции и порядке деятельности органов местного самоуправления муниципального образования и другая информация).</w:t>
      </w:r>
    </w:p>
    <w:p w:rsidR="001B03EF" w:rsidRDefault="001B03EF" w:rsidP="001B03E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4.2.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Меры по правовому просвещению населения муниципального образования реализуются в рамках плана мероприятий (муниципальной программы) правового просвещения жителей, проживающих на территории муниципального образования (далее - план мероприятий), утверждаемого постановлением администрации, который включает в себя перечень мероприятий, направленных на повышение правовой культуры, развитие правовой грамотности и правосознания населения муниципального образования, в том числе:</w:t>
      </w:r>
      <w:proofErr w:type="gramEnd"/>
    </w:p>
    <w:p w:rsidR="001B03EF" w:rsidRDefault="001B03EF" w:rsidP="001B03E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1) обеспечение доступности правовой информации, развитие системы правового информирования граждан, включая развитие информационно правовых ресурсов;</w:t>
      </w:r>
    </w:p>
    <w:p w:rsidR="001B03EF" w:rsidRDefault="001B03EF" w:rsidP="001B03E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2) содействие деятельности центров правовой информации в библиотеках и образовательных организациях, осуществляющих образовательную деятельность на территории муниципального образования;</w:t>
      </w:r>
    </w:p>
    <w:p w:rsidR="001B03EF" w:rsidRDefault="001B03EF" w:rsidP="001B03E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3) организация и проведение научно-практических конференций, семинаров и круглых столов, направленных на развитие правовой культуры и повышение правосознания населения муниципального образования;</w:t>
      </w:r>
    </w:p>
    <w:p w:rsidR="001B03EF" w:rsidRDefault="001B03EF" w:rsidP="001B03E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4) проведение мероприятий, направленных на повышение электоральной активности населения муниципального образования;</w:t>
      </w:r>
    </w:p>
    <w:p w:rsidR="001B03EF" w:rsidRDefault="001B03EF" w:rsidP="001B03E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5) выпуск информационных и методических материалов, направленных на правовое просвещение населения муниципального образования и информирование о порядке оказания бесплатной юридической помощи.</w:t>
      </w:r>
    </w:p>
    <w:p w:rsidR="001B03EF" w:rsidRDefault="001B03EF" w:rsidP="001B03E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4.3. План мероприятий по правовому информированию и правовому просвещению формируется на календарный год.</w:t>
      </w:r>
    </w:p>
    <w:p w:rsidR="001B03EF" w:rsidRDefault="001B03EF" w:rsidP="001B03E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4.4. Распоряжением администрации определяется должностное лицо, ответственное за организацию правового информирования и правового просвещения, в том числе на основании утвержденного плана мероприятий.</w:t>
      </w:r>
    </w:p>
    <w:p w:rsidR="001B03EF" w:rsidRDefault="001B03EF" w:rsidP="001B03E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4.5. Утвержденный план мероприятий размещается на официальном сайте </w:t>
      </w:r>
      <w:proofErr w:type="spellStart"/>
      <w:r w:rsidR="008E3B24">
        <w:rPr>
          <w:rFonts w:ascii="Times New Roman" w:eastAsia="Times New Roman" w:hAnsi="Times New Roman" w:cs="Times New Roman"/>
          <w:sz w:val="27"/>
          <w:szCs w:val="27"/>
          <w:lang w:eastAsia="ru-RU"/>
        </w:rPr>
        <w:t>Высотинского</w:t>
      </w:r>
      <w:proofErr w:type="spellEnd"/>
      <w:r w:rsidR="008E3B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B03EF" w:rsidRDefault="001B03EF" w:rsidP="001B03EF">
      <w:pPr>
        <w:spacing w:after="0" w:line="240" w:lineRule="auto"/>
        <w:jc w:val="both"/>
        <w:rPr>
          <w:rFonts w:ascii="Verdana" w:eastAsia="Times New Roman" w:hAnsi="Verdana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1B03EF" w:rsidRDefault="001B03EF" w:rsidP="001B03EF">
      <w:pPr>
        <w:pStyle w:val="ConsPlusNormal"/>
        <w:jc w:val="center"/>
        <w:outlineLvl w:val="1"/>
        <w:rPr>
          <w:sz w:val="27"/>
          <w:szCs w:val="27"/>
        </w:rPr>
      </w:pPr>
    </w:p>
    <w:p w:rsidR="001B03EF" w:rsidRDefault="001B03EF" w:rsidP="001B03EF">
      <w:pPr>
        <w:pStyle w:val="ConsPlusNormal"/>
        <w:jc w:val="center"/>
        <w:outlineLvl w:val="1"/>
        <w:rPr>
          <w:sz w:val="27"/>
          <w:szCs w:val="27"/>
        </w:rPr>
      </w:pPr>
    </w:p>
    <w:p w:rsidR="001B03EF" w:rsidRDefault="001B03EF" w:rsidP="001B03EF">
      <w:pPr>
        <w:pStyle w:val="ConsPlusNormal"/>
        <w:outlineLvl w:val="1"/>
        <w:rPr>
          <w:sz w:val="27"/>
          <w:szCs w:val="27"/>
        </w:rPr>
      </w:pPr>
    </w:p>
    <w:p w:rsidR="001B03EF" w:rsidRDefault="001B03EF" w:rsidP="001B03EF">
      <w:pPr>
        <w:pStyle w:val="ConsPlusNormal"/>
        <w:outlineLvl w:val="1"/>
        <w:rPr>
          <w:sz w:val="27"/>
          <w:szCs w:val="27"/>
        </w:rPr>
      </w:pPr>
    </w:p>
    <w:p w:rsidR="001B03EF" w:rsidRDefault="001B03EF" w:rsidP="001B03EF">
      <w:pPr>
        <w:pStyle w:val="ConsPlusNormal"/>
        <w:jc w:val="right"/>
        <w:outlineLvl w:val="0"/>
        <w:rPr>
          <w:rFonts w:ascii="Times New Roman" w:hAnsi="Times New Roman" w:cs="Times New Roman"/>
          <w:sz w:val="27"/>
          <w:szCs w:val="27"/>
        </w:rPr>
      </w:pPr>
      <w:bookmarkStart w:id="3" w:name="P82"/>
      <w:bookmarkEnd w:id="3"/>
      <w:r>
        <w:rPr>
          <w:rFonts w:ascii="Times New Roman" w:hAnsi="Times New Roman" w:cs="Times New Roman"/>
          <w:sz w:val="27"/>
          <w:szCs w:val="27"/>
        </w:rPr>
        <w:t>Приложение № 2</w:t>
      </w:r>
    </w:p>
    <w:p w:rsidR="001B03EF" w:rsidRDefault="001B03EF" w:rsidP="001B03EF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 постановлению администрации</w:t>
      </w:r>
    </w:p>
    <w:p w:rsidR="001B03EF" w:rsidRDefault="008E3B24" w:rsidP="001B03EF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Высотинского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сельсовета №09-п от 10.02.2023</w:t>
      </w:r>
    </w:p>
    <w:p w:rsidR="001B03EF" w:rsidRDefault="001B03EF" w:rsidP="001B03EF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1B03EF" w:rsidRDefault="001B03EF" w:rsidP="001B03EF">
      <w:pPr>
        <w:pStyle w:val="ConsPlusTitle"/>
        <w:jc w:val="center"/>
        <w:rPr>
          <w:rFonts w:ascii="Times New Roman" w:hAnsi="Times New Roman" w:cs="Times New Roman"/>
          <w:b w:val="0"/>
          <w:bCs/>
          <w:sz w:val="27"/>
          <w:szCs w:val="27"/>
        </w:rPr>
      </w:pPr>
      <w:r>
        <w:rPr>
          <w:rFonts w:ascii="Times New Roman" w:hAnsi="Times New Roman" w:cs="Times New Roman"/>
          <w:b w:val="0"/>
          <w:bCs/>
          <w:sz w:val="27"/>
          <w:szCs w:val="27"/>
        </w:rPr>
        <w:t xml:space="preserve">План мероприятий </w:t>
      </w:r>
    </w:p>
    <w:p w:rsidR="001B03EF" w:rsidRDefault="001B03EF" w:rsidP="001B03EF">
      <w:pPr>
        <w:pStyle w:val="ConsPlusTitle"/>
        <w:jc w:val="center"/>
        <w:rPr>
          <w:rFonts w:ascii="Times New Roman" w:hAnsi="Times New Roman" w:cs="Times New Roman"/>
          <w:b w:val="0"/>
          <w:bCs/>
          <w:sz w:val="27"/>
          <w:szCs w:val="27"/>
        </w:rPr>
      </w:pPr>
      <w:r>
        <w:rPr>
          <w:rFonts w:ascii="Times New Roman" w:hAnsi="Times New Roman" w:cs="Times New Roman"/>
          <w:b w:val="0"/>
          <w:bCs/>
          <w:sz w:val="27"/>
          <w:szCs w:val="27"/>
        </w:rPr>
        <w:t>правового просвещения и правового информирования граждан и организаций</w:t>
      </w:r>
    </w:p>
    <w:p w:rsidR="001B03EF" w:rsidRDefault="001B03EF" w:rsidP="001B03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территории </w:t>
      </w:r>
      <w:proofErr w:type="spellStart"/>
      <w:r w:rsidR="008E3B24">
        <w:rPr>
          <w:rFonts w:ascii="Times New Roman" w:eastAsia="Times New Roman" w:hAnsi="Times New Roman" w:cs="Times New Roman"/>
          <w:sz w:val="27"/>
          <w:szCs w:val="27"/>
          <w:lang w:eastAsia="ru-RU"/>
        </w:rPr>
        <w:t>Высотинского</w:t>
      </w:r>
      <w:proofErr w:type="spellEnd"/>
      <w:r w:rsidR="008E3B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сельсовета</w:t>
      </w:r>
    </w:p>
    <w:p w:rsidR="001B03EF" w:rsidRDefault="001B03EF" w:rsidP="001B03EF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(предоставление информации для размещения на Интернет-сайте</w:t>
      </w:r>
      <w:r>
        <w:rPr>
          <w:rFonts w:ascii="Times New Roman" w:hAnsi="Times New Roman" w:cs="Times New Roman"/>
          <w:sz w:val="27"/>
          <w:szCs w:val="27"/>
        </w:rPr>
        <w:t>, в СМИ</w:t>
      </w:r>
      <w:r>
        <w:rPr>
          <w:rFonts w:ascii="Times New Roman" w:hAnsi="Times New Roman" w:cs="Times New Roman"/>
          <w:bCs/>
          <w:sz w:val="27"/>
          <w:szCs w:val="27"/>
        </w:rPr>
        <w:t xml:space="preserve">) </w:t>
      </w:r>
    </w:p>
    <w:p w:rsidR="001B03EF" w:rsidRDefault="001B03EF" w:rsidP="001B03EF">
      <w:pPr>
        <w:pStyle w:val="ConsPlusTitle"/>
        <w:jc w:val="center"/>
        <w:rPr>
          <w:rFonts w:ascii="Times New Roman" w:hAnsi="Times New Roman" w:cs="Times New Roman"/>
          <w:b w:val="0"/>
          <w:bCs/>
          <w:sz w:val="27"/>
          <w:szCs w:val="27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580"/>
        <w:gridCol w:w="4500"/>
        <w:gridCol w:w="2514"/>
        <w:gridCol w:w="1977"/>
      </w:tblGrid>
      <w:tr w:rsidR="001B03EF" w:rsidTr="001B03EF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03EF" w:rsidRDefault="001B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46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03EF" w:rsidRDefault="001B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Наименование мероприятия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03EF" w:rsidRDefault="001B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Ответственные исполнители</w:t>
            </w:r>
          </w:p>
        </w:tc>
        <w:tc>
          <w:tcPr>
            <w:tcW w:w="18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03EF" w:rsidRDefault="001B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Срок исполнения</w:t>
            </w:r>
          </w:p>
        </w:tc>
      </w:tr>
      <w:tr w:rsidR="001B03EF" w:rsidTr="001B03EF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03EF" w:rsidRDefault="001B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46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03EF" w:rsidRDefault="001B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Контроль и методическое сопровождение деятельности органа местного самоуправления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03EF" w:rsidRDefault="001B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Глава муниципального образования, специалисты администрации</w:t>
            </w:r>
          </w:p>
        </w:tc>
        <w:tc>
          <w:tcPr>
            <w:tcW w:w="18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B03EF" w:rsidRDefault="001B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B03EF" w:rsidTr="001B03EF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03EF" w:rsidRDefault="001B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03EF" w:rsidRDefault="001B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Проведение консультаций для граждан по вопросам, входящим в компетенцию органов местного самоуправления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03EF" w:rsidRDefault="001B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Специалисты администрации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03EF" w:rsidRDefault="001B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 мере обращения</w:t>
            </w:r>
          </w:p>
        </w:tc>
      </w:tr>
      <w:tr w:rsidR="001B03EF" w:rsidTr="001B03EF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03EF" w:rsidRDefault="001B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03EF" w:rsidRDefault="001B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Анализ обращения граждан:</w:t>
            </w:r>
          </w:p>
          <w:p w:rsidR="001B03EF" w:rsidRDefault="001B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о недостатках в работе органов местного самоуправления и их должностных лиц,</w:t>
            </w:r>
          </w:p>
          <w:p w:rsidR="001B03EF" w:rsidRDefault="001B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о восстановлении или защите нарушенных прав, свобод и законных интересов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03EF" w:rsidRDefault="001B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Глава муниципального образования, специалисты администрации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03EF" w:rsidRDefault="001B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Ежеквартально</w:t>
            </w:r>
          </w:p>
        </w:tc>
      </w:tr>
      <w:tr w:rsidR="001B03EF" w:rsidTr="001B03EF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03EF" w:rsidRDefault="001B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03EF" w:rsidRDefault="001B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Проведение встреч с гражданами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03EF" w:rsidRDefault="001B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Глава муниципального образования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03EF" w:rsidRDefault="001B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</w:t>
            </w:r>
          </w:p>
        </w:tc>
      </w:tr>
      <w:tr w:rsidR="001B03EF" w:rsidTr="001B03EF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03EF" w:rsidRDefault="001B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03EF" w:rsidRDefault="001B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Организация и проведение мероприятий по правовому просвещению учащихся общеобразовательных учреждений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03EF" w:rsidRDefault="001B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Специалисты администрации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03EF" w:rsidRDefault="001B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Ежегодно</w:t>
            </w:r>
          </w:p>
        </w:tc>
      </w:tr>
      <w:tr w:rsidR="001B03EF" w:rsidTr="001B03EF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03EF" w:rsidRDefault="001B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bookmarkStart w:id="4" w:name="_GoBack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03EF" w:rsidRDefault="001B03EF" w:rsidP="008E3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Размещение (обновление) информации на правовые темы на стендах, на официальном сайте администрации муниципального образования </w:t>
            </w:r>
            <w:proofErr w:type="spellStart"/>
            <w:r w:rsidR="008E3B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Высотинский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сельсовет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03EF" w:rsidRDefault="001B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Глава муниципального образования, специалисты администрации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B03EF" w:rsidRDefault="001B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</w:t>
            </w:r>
          </w:p>
        </w:tc>
      </w:tr>
      <w:bookmarkEnd w:id="4"/>
    </w:tbl>
    <w:p w:rsidR="001B03EF" w:rsidRDefault="001B03EF" w:rsidP="001B03EF">
      <w:pPr>
        <w:spacing w:after="0" w:line="240" w:lineRule="auto"/>
        <w:rPr>
          <w:sz w:val="27"/>
          <w:szCs w:val="27"/>
        </w:rPr>
      </w:pPr>
    </w:p>
    <w:p w:rsidR="009616A6" w:rsidRDefault="009616A6"/>
    <w:sectPr w:rsidR="00961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30D"/>
    <w:rsid w:val="001B03EF"/>
    <w:rsid w:val="001D24A7"/>
    <w:rsid w:val="008E3B24"/>
    <w:rsid w:val="009616A6"/>
    <w:rsid w:val="00A5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03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03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B03E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B0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03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03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03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B03E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B0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03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Postanovlenie-50-p-ot-29.03.2023-g.-O-pravovom-prosveshhenii-i-pravovom-informirovanii-grazhdan-i-organizatsij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user\Downloads\Postanovlenie-50-p-ot-29.03.2023-g.-O-pravovom-prosveshhenii-i-pravovom-informirovanii-grazhdan-i-organizatsij.docx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3B38CAA483CFAA2F404A1236789F3DB53277875CC19E7A5202FA0F47AcFsB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93B38CAA483CFAA2F404A1236789F3DB502E7174C91BE7A5202FA0F47AcFsBI" TargetMode="External"/><Relationship Id="rId10" Type="http://schemas.openxmlformats.org/officeDocument/2006/relationships/hyperlink" Target="consultantplus://offline/ref=93B38CAA483CFAA2F404A1236789F3DB53277875CC19E7A5202FA0F47AcFsB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3B38CAA483CFAA2F404A1236789F3DB502E7174C91BE7A5202FA0F47AcFs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1619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2025-02-10T06:31:00Z</cp:lastPrinted>
  <dcterms:created xsi:type="dcterms:W3CDTF">2025-02-10T02:01:00Z</dcterms:created>
  <dcterms:modified xsi:type="dcterms:W3CDTF">2025-02-10T06:31:00Z</dcterms:modified>
</cp:coreProperties>
</file>