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9E0" w:rsidRPr="002F42F4" w:rsidRDefault="007549E0" w:rsidP="002F42F4">
      <w:pPr>
        <w:spacing w:after="0" w:line="240" w:lineRule="auto"/>
        <w:ind w:left="1560" w:right="1275"/>
        <w:jc w:val="center"/>
        <w:rPr>
          <w:rFonts w:ascii="Arial" w:eastAsia="Times New Roman" w:hAnsi="Arial" w:cs="Arial"/>
          <w:sz w:val="24"/>
          <w:szCs w:val="24"/>
          <w:lang w:eastAsia="ko-KR" w:bidi="hi-IN"/>
        </w:rPr>
      </w:pPr>
      <w:r w:rsidRPr="002F42F4">
        <w:rPr>
          <w:rFonts w:ascii="Arial" w:eastAsia="Times New Roman" w:hAnsi="Arial" w:cs="Arial"/>
          <w:sz w:val="24"/>
          <w:szCs w:val="24"/>
          <w:lang w:eastAsia="ko-KR" w:bidi="hi-IN"/>
        </w:rPr>
        <w:t>КРАСНОЯРСКИЙ КРАЙ СУХОБУЗИМСКИЙ РАЙОН АДМИНИСТРАЦИЯ ВЫСОТИНСКОГО СЕЛЬСОВЕТА</w:t>
      </w:r>
    </w:p>
    <w:p w:rsidR="007549E0" w:rsidRPr="002F42F4" w:rsidRDefault="007549E0" w:rsidP="002F42F4">
      <w:pPr>
        <w:spacing w:after="0" w:line="240" w:lineRule="auto"/>
        <w:ind w:right="-143" w:firstLine="709"/>
        <w:jc w:val="center"/>
        <w:rPr>
          <w:rFonts w:ascii="Arial" w:eastAsia="Times New Roman" w:hAnsi="Arial" w:cs="Arial"/>
          <w:sz w:val="24"/>
          <w:szCs w:val="24"/>
          <w:lang w:eastAsia="ko-KR" w:bidi="hi-IN"/>
        </w:rPr>
      </w:pPr>
      <w:r w:rsidRPr="002F42F4">
        <w:rPr>
          <w:rFonts w:ascii="Arial" w:eastAsia="Times New Roman" w:hAnsi="Arial" w:cs="Arial"/>
          <w:sz w:val="24"/>
          <w:szCs w:val="24"/>
          <w:lang w:eastAsia="ko-KR" w:bidi="hi-IN"/>
        </w:rPr>
        <w:t>ПОСТАНОВЛЕНИЕ</w:t>
      </w:r>
    </w:p>
    <w:p w:rsidR="007549E0" w:rsidRPr="002F42F4" w:rsidRDefault="007549E0" w:rsidP="002F42F4">
      <w:pPr>
        <w:tabs>
          <w:tab w:val="center" w:pos="5177"/>
        </w:tabs>
        <w:spacing w:after="0" w:line="240" w:lineRule="auto"/>
        <w:ind w:right="-143" w:firstLine="709"/>
        <w:jc w:val="both"/>
        <w:rPr>
          <w:rFonts w:ascii="Arial" w:eastAsia="Times New Roman" w:hAnsi="Arial" w:cs="Arial"/>
          <w:sz w:val="24"/>
          <w:szCs w:val="24"/>
          <w:lang w:eastAsia="ko-KR" w:bidi="hi-IN"/>
        </w:rPr>
      </w:pPr>
      <w:r w:rsidRPr="002F42F4">
        <w:rPr>
          <w:rFonts w:ascii="Arial" w:eastAsia="Times New Roman" w:hAnsi="Arial" w:cs="Arial"/>
          <w:sz w:val="24"/>
          <w:szCs w:val="24"/>
          <w:lang w:eastAsia="ko-KR" w:bidi="hi-IN"/>
        </w:rPr>
        <w:t xml:space="preserve">15 апреля 2025                       с. </w:t>
      </w:r>
      <w:proofErr w:type="spellStart"/>
      <w:r w:rsidRPr="002F42F4">
        <w:rPr>
          <w:rFonts w:ascii="Arial" w:eastAsia="Times New Roman" w:hAnsi="Arial" w:cs="Arial"/>
          <w:sz w:val="24"/>
          <w:szCs w:val="24"/>
          <w:lang w:eastAsia="ko-KR" w:bidi="hi-IN"/>
        </w:rPr>
        <w:t>Высотино</w:t>
      </w:r>
      <w:proofErr w:type="spellEnd"/>
      <w:r w:rsidRPr="002F42F4">
        <w:rPr>
          <w:rFonts w:ascii="Arial" w:eastAsia="Times New Roman" w:hAnsi="Arial" w:cs="Arial"/>
          <w:sz w:val="24"/>
          <w:szCs w:val="24"/>
          <w:lang w:eastAsia="ko-KR" w:bidi="hi-IN"/>
        </w:rPr>
        <w:t xml:space="preserve">                           №40-п</w:t>
      </w:r>
    </w:p>
    <w:p w:rsidR="007549E0" w:rsidRPr="002F42F4" w:rsidRDefault="007549E0" w:rsidP="002F42F4">
      <w:pPr>
        <w:spacing w:line="240" w:lineRule="auto"/>
        <w:ind w:right="4252" w:firstLine="709"/>
        <w:jc w:val="both"/>
        <w:rPr>
          <w:rFonts w:ascii="Arial" w:hAnsi="Arial" w:cs="Arial"/>
          <w:sz w:val="24"/>
          <w:szCs w:val="24"/>
        </w:rPr>
      </w:pPr>
      <w:r w:rsidRPr="002F42F4">
        <w:rPr>
          <w:rFonts w:ascii="Arial" w:hAnsi="Arial" w:cs="Arial"/>
          <w:sz w:val="24"/>
          <w:szCs w:val="24"/>
        </w:rPr>
        <w:t xml:space="preserve">О внесении изменений в постановление №73-п от 27.09.2016 «Об утверждении Порядка  размещения нестационарных торговых объектов на территории </w:t>
      </w:r>
      <w:proofErr w:type="spellStart"/>
      <w:r w:rsidRPr="002F42F4">
        <w:rPr>
          <w:rFonts w:ascii="Arial" w:hAnsi="Arial" w:cs="Arial"/>
          <w:sz w:val="24"/>
          <w:szCs w:val="24"/>
        </w:rPr>
        <w:t>Высотинского</w:t>
      </w:r>
      <w:proofErr w:type="spellEnd"/>
      <w:r w:rsidRPr="002F42F4">
        <w:rPr>
          <w:rFonts w:ascii="Arial" w:hAnsi="Arial" w:cs="Arial"/>
          <w:sz w:val="24"/>
          <w:szCs w:val="24"/>
        </w:rPr>
        <w:t xml:space="preserve"> сельсовета»</w:t>
      </w:r>
    </w:p>
    <w:p w:rsidR="007549E0" w:rsidRPr="002F42F4" w:rsidRDefault="007549E0" w:rsidP="002F42F4">
      <w:pPr>
        <w:pStyle w:val="ConsPlusNormal"/>
        <w:widowControl/>
        <w:ind w:firstLine="709"/>
        <w:jc w:val="both"/>
        <w:rPr>
          <w:b/>
          <w:sz w:val="24"/>
          <w:szCs w:val="24"/>
        </w:rPr>
      </w:pPr>
      <w:proofErr w:type="gramStart"/>
      <w:r w:rsidRPr="002F42F4">
        <w:rPr>
          <w:sz w:val="24"/>
          <w:szCs w:val="24"/>
        </w:rPr>
        <w:t xml:space="preserve">В соответствии с Федеральным законом от 6 октября 2003 г. </w:t>
      </w:r>
      <w:hyperlink r:id="rId7" w:tooltip="Федеральный закон от 06.10.2003 N 131-ФЗ (ред. от 29.06.2015) &quot;Об общих принципах организации местного самоуправления в Российской Федерации&quot; (с изм. и доп., вступ. в силу с 11.07.2015){КонсультантПлюс}" w:history="1">
        <w:r w:rsidRPr="002F42F4">
          <w:rPr>
            <w:rStyle w:val="a4"/>
            <w:color w:val="auto"/>
            <w:sz w:val="24"/>
            <w:szCs w:val="24"/>
            <w:u w:val="none"/>
          </w:rPr>
          <w:t>№ 131-ФЗ</w:t>
        </w:r>
      </w:hyperlink>
      <w:r w:rsidRPr="002F42F4">
        <w:rPr>
          <w:sz w:val="24"/>
          <w:szCs w:val="24"/>
        </w:rPr>
        <w:t xml:space="preserve"> "Об общих принципах организации местного самоуправления в Российской Федерации", Федеральным законом от 28 декабря 2009 г. </w:t>
      </w:r>
      <w:hyperlink r:id="rId8" w:tooltip="Федеральный закон от 28.12.2009 N 381-ФЗ (ред. от 31.12.2014) &quot;Об основах государственного регулирования торговой деятельности в Российской Федерации&quot; (с изм. и доп., вступ. в силу с 09.01.2015){КонсультантПлюс}" w:history="1">
        <w:r w:rsidRPr="002F42F4">
          <w:rPr>
            <w:rStyle w:val="a4"/>
            <w:color w:val="auto"/>
            <w:sz w:val="24"/>
            <w:szCs w:val="24"/>
            <w:u w:val="none"/>
          </w:rPr>
          <w:t>№ 381-ФЗ</w:t>
        </w:r>
      </w:hyperlink>
      <w:r w:rsidRPr="002F42F4">
        <w:rPr>
          <w:sz w:val="24"/>
          <w:szCs w:val="24"/>
        </w:rPr>
        <w:t xml:space="preserve"> "Об основах государственного регулирования торговой деятельности в Российской Федерации", Приказом Министерства промышленности и торговли Красноярского края от 12.11.2024 г. № 27-н «Об установлении порядка разработки и утверждения схемы размещения нестационарных торговых объектов органами</w:t>
      </w:r>
      <w:proofErr w:type="gramEnd"/>
      <w:r w:rsidRPr="002F42F4">
        <w:rPr>
          <w:sz w:val="24"/>
          <w:szCs w:val="24"/>
        </w:rPr>
        <w:t xml:space="preserve"> местного самоуправления муниципальных образований Красноярского края», руководствуясь Уставом </w:t>
      </w:r>
      <w:proofErr w:type="spellStart"/>
      <w:r w:rsidRPr="002F42F4">
        <w:rPr>
          <w:sz w:val="24"/>
          <w:szCs w:val="24"/>
        </w:rPr>
        <w:t>Высотинского</w:t>
      </w:r>
      <w:proofErr w:type="spellEnd"/>
      <w:r w:rsidRPr="002F42F4">
        <w:rPr>
          <w:sz w:val="24"/>
          <w:szCs w:val="24"/>
        </w:rPr>
        <w:t xml:space="preserve"> сельсовета, </w:t>
      </w:r>
      <w:r w:rsidRPr="002F42F4">
        <w:rPr>
          <w:b/>
          <w:sz w:val="24"/>
          <w:szCs w:val="24"/>
        </w:rPr>
        <w:t>ПОСТАНОВЛЯЮ:</w:t>
      </w:r>
    </w:p>
    <w:p w:rsidR="007549E0" w:rsidRPr="002F42F4" w:rsidRDefault="007549E0" w:rsidP="002F42F4">
      <w:pPr>
        <w:pStyle w:val="ConsPlusNormal"/>
        <w:ind w:firstLine="709"/>
        <w:jc w:val="both"/>
        <w:rPr>
          <w:sz w:val="24"/>
          <w:szCs w:val="24"/>
        </w:rPr>
      </w:pPr>
      <w:r w:rsidRPr="002F42F4">
        <w:rPr>
          <w:sz w:val="24"/>
          <w:szCs w:val="24"/>
        </w:rPr>
        <w:t>Внести следующие изменения в Порядок</w:t>
      </w:r>
      <w:r w:rsidR="00AB1E2C" w:rsidRPr="002F42F4">
        <w:rPr>
          <w:sz w:val="24"/>
          <w:szCs w:val="24"/>
        </w:rPr>
        <w:t xml:space="preserve">, утвержденный постановлением №73-п от 27.09.2016 «Об утверждении Порядка  размещения нестационарных торговых объектов на территории </w:t>
      </w:r>
      <w:proofErr w:type="spellStart"/>
      <w:r w:rsidR="00AB1E2C" w:rsidRPr="002F42F4">
        <w:rPr>
          <w:sz w:val="24"/>
          <w:szCs w:val="24"/>
        </w:rPr>
        <w:t>Высотинского</w:t>
      </w:r>
      <w:proofErr w:type="spellEnd"/>
      <w:r w:rsidR="00AB1E2C" w:rsidRPr="002F42F4">
        <w:rPr>
          <w:sz w:val="24"/>
          <w:szCs w:val="24"/>
        </w:rPr>
        <w:t xml:space="preserve"> сельсовета»</w:t>
      </w:r>
      <w:r w:rsidRPr="002F42F4">
        <w:rPr>
          <w:sz w:val="24"/>
          <w:szCs w:val="24"/>
        </w:rPr>
        <w:t>:</w:t>
      </w:r>
    </w:p>
    <w:p w:rsidR="007549E0" w:rsidRPr="002F42F4" w:rsidRDefault="007549E0" w:rsidP="002F42F4">
      <w:pPr>
        <w:pStyle w:val="ConsPlusNormal"/>
        <w:ind w:firstLine="709"/>
        <w:jc w:val="both"/>
        <w:rPr>
          <w:sz w:val="24"/>
          <w:szCs w:val="24"/>
        </w:rPr>
      </w:pPr>
      <w:r w:rsidRPr="002F42F4">
        <w:rPr>
          <w:sz w:val="24"/>
          <w:szCs w:val="24"/>
        </w:rPr>
        <w:t>1.</w:t>
      </w:r>
      <w:r w:rsidR="00A06EBB" w:rsidRPr="002F42F4">
        <w:rPr>
          <w:sz w:val="24"/>
          <w:szCs w:val="24"/>
        </w:rPr>
        <w:t>пункт 1.3 читать в следующей редакции: «</w:t>
      </w:r>
      <w:r w:rsidR="00A06EBB" w:rsidRPr="002F42F4">
        <w:rPr>
          <w:rStyle w:val="docdata"/>
          <w:color w:val="000000"/>
          <w:sz w:val="24"/>
          <w:szCs w:val="24"/>
        </w:rPr>
        <w:t xml:space="preserve">Требования Порядка не распространяются на отношения, связанные с размещением нестационарных торговых объектов, находящихся </w:t>
      </w:r>
      <w:r w:rsidR="00A06EBB" w:rsidRPr="002F42F4">
        <w:rPr>
          <w:color w:val="000000"/>
          <w:sz w:val="24"/>
          <w:szCs w:val="24"/>
        </w:rPr>
        <w:t>на территориях розничных рынков, ярмарок»</w:t>
      </w:r>
      <w:r w:rsidR="00AB1E2C" w:rsidRPr="002F42F4">
        <w:rPr>
          <w:color w:val="000000"/>
          <w:sz w:val="24"/>
          <w:szCs w:val="24"/>
        </w:rPr>
        <w:t>.</w:t>
      </w:r>
    </w:p>
    <w:p w:rsidR="00A06EBB" w:rsidRPr="002F42F4" w:rsidRDefault="00A06EBB" w:rsidP="002F42F4">
      <w:pPr>
        <w:pStyle w:val="12756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F42F4">
        <w:rPr>
          <w:rFonts w:ascii="Arial" w:hAnsi="Arial" w:cs="Arial"/>
        </w:rPr>
        <w:t>2. пункт 4 Порядка дополнить подпунктом 4.5.1 следующего содержания: «</w:t>
      </w:r>
      <w:r w:rsidRPr="002F42F4">
        <w:rPr>
          <w:rFonts w:ascii="Arial" w:hAnsi="Arial" w:cs="Arial"/>
          <w:color w:val="000000"/>
        </w:rPr>
        <w:t>Схема должна содержать:</w:t>
      </w:r>
    </w:p>
    <w:p w:rsidR="00A06EBB" w:rsidRPr="002F42F4" w:rsidRDefault="00AB1E2C" w:rsidP="002F42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4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A06EBB" w:rsidRPr="002F4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тип нестационарного торгового объекта;</w:t>
      </w:r>
    </w:p>
    <w:p w:rsidR="00A06EBB" w:rsidRPr="002F42F4" w:rsidRDefault="00AB1E2C" w:rsidP="002F42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4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A06EBB" w:rsidRPr="002F4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адресный ориентир расположения нестационарного торгового объекта, кадастровый номер земельного участка (при наличии);</w:t>
      </w:r>
    </w:p>
    <w:p w:rsidR="00A06EBB" w:rsidRPr="002F42F4" w:rsidRDefault="00AB1E2C" w:rsidP="002F42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4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A06EBB" w:rsidRPr="002F4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количество нестационарных торговых объектов по каждому адресному ориентиру;</w:t>
      </w:r>
    </w:p>
    <w:p w:rsidR="00A06EBB" w:rsidRPr="002F42F4" w:rsidRDefault="00AB1E2C" w:rsidP="002F42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4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A06EBB" w:rsidRPr="002F4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площадь земельного участка, здания, строения, сооружения или их части, занимаемую нестационарным торговым объектом;</w:t>
      </w:r>
    </w:p>
    <w:p w:rsidR="00A06EBB" w:rsidRPr="002F42F4" w:rsidRDefault="00AB1E2C" w:rsidP="002F42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4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A06EBB" w:rsidRPr="002F4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площадь нестационарного</w:t>
      </w:r>
      <w:r w:rsidR="002F4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06EBB" w:rsidRPr="002F4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торгового объекта;</w:t>
      </w:r>
    </w:p>
    <w:p w:rsidR="00A06EBB" w:rsidRPr="002F42F4" w:rsidRDefault="00AB1E2C" w:rsidP="002F42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4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A06EBB" w:rsidRPr="002F4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 деятельности (торговля продовольственными и (или) непродовольственными товарами, общественное питание), специализацию нестационарного торгового объекта (при наличии);</w:t>
      </w:r>
    </w:p>
    <w:p w:rsidR="00A06EBB" w:rsidRPr="002F42F4" w:rsidRDefault="00AB1E2C" w:rsidP="002F42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4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A06EBB" w:rsidRPr="002F4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информацию о собственнике земельного участка, здания, строения,</w:t>
      </w:r>
      <w:r w:rsidRPr="002F4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06EBB" w:rsidRPr="002F4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сооружения, на котором расположен нестационарный торговый объект;</w:t>
      </w:r>
    </w:p>
    <w:p w:rsidR="00A06EBB" w:rsidRPr="002F42F4" w:rsidRDefault="00AB1E2C" w:rsidP="002F42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4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A06EBB" w:rsidRPr="002F4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информацию об использовании нестационарного торгового объекта субъектами малого или среднего предпринимательства, осуществляющими торговую деятельность;</w:t>
      </w:r>
    </w:p>
    <w:p w:rsidR="00A06EBB" w:rsidRPr="002F42F4" w:rsidRDefault="00AB1E2C" w:rsidP="002F42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4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A06EBB" w:rsidRPr="002F4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период размещения нестационарного торгового объекта.</w:t>
      </w:r>
    </w:p>
    <w:p w:rsidR="00A06EBB" w:rsidRPr="002F42F4" w:rsidRDefault="00A06EBB" w:rsidP="002F42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4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Схема может быть дополнена органом местного самоуправления графической частью в виде карты с обозначением на ней мест расположения нестационарных торговых объектов.</w:t>
      </w:r>
    </w:p>
    <w:p w:rsidR="00AB1E2C" w:rsidRPr="002F42F4" w:rsidRDefault="00A06EBB" w:rsidP="002F42F4">
      <w:pPr>
        <w:pStyle w:val="ConsPlusNormal"/>
        <w:ind w:firstLine="709"/>
        <w:jc w:val="both"/>
        <w:rPr>
          <w:sz w:val="24"/>
          <w:szCs w:val="24"/>
        </w:rPr>
      </w:pPr>
      <w:r w:rsidRPr="002F42F4">
        <w:rPr>
          <w:sz w:val="24"/>
          <w:szCs w:val="24"/>
        </w:rPr>
        <w:t>3</w:t>
      </w:r>
      <w:r w:rsidR="00AB1E2C" w:rsidRPr="002F42F4">
        <w:rPr>
          <w:sz w:val="24"/>
          <w:szCs w:val="24"/>
        </w:rPr>
        <w:t>. Д</w:t>
      </w:r>
      <w:r w:rsidRPr="002F42F4">
        <w:rPr>
          <w:sz w:val="24"/>
          <w:szCs w:val="24"/>
        </w:rPr>
        <w:t xml:space="preserve">ополнить Порядок </w:t>
      </w:r>
      <w:r w:rsidR="00AB1E2C" w:rsidRPr="002F42F4">
        <w:rPr>
          <w:sz w:val="24"/>
          <w:szCs w:val="24"/>
        </w:rPr>
        <w:t>под</w:t>
      </w:r>
      <w:r w:rsidRPr="002F42F4">
        <w:rPr>
          <w:sz w:val="24"/>
          <w:szCs w:val="24"/>
        </w:rPr>
        <w:t>пункт</w:t>
      </w:r>
      <w:r w:rsidR="00AB1E2C" w:rsidRPr="002F42F4">
        <w:rPr>
          <w:sz w:val="24"/>
          <w:szCs w:val="24"/>
        </w:rPr>
        <w:t>ом 4.9</w:t>
      </w:r>
      <w:r w:rsidRPr="002F42F4">
        <w:rPr>
          <w:sz w:val="24"/>
          <w:szCs w:val="24"/>
        </w:rPr>
        <w:t xml:space="preserve"> следующего содержания:</w:t>
      </w:r>
      <w:r w:rsidR="00AB1E2C" w:rsidRPr="002F42F4">
        <w:rPr>
          <w:sz w:val="24"/>
          <w:szCs w:val="24"/>
        </w:rPr>
        <w:t xml:space="preserve"> </w:t>
      </w:r>
    </w:p>
    <w:p w:rsidR="007549E0" w:rsidRPr="002F42F4" w:rsidRDefault="00AB1E2C" w:rsidP="002F42F4">
      <w:pPr>
        <w:pStyle w:val="ConsPlusNormal"/>
        <w:ind w:firstLine="709"/>
        <w:jc w:val="both"/>
        <w:rPr>
          <w:sz w:val="24"/>
          <w:szCs w:val="24"/>
        </w:rPr>
      </w:pPr>
      <w:r w:rsidRPr="002F42F4">
        <w:rPr>
          <w:sz w:val="24"/>
          <w:szCs w:val="24"/>
        </w:rPr>
        <w:t>«</w:t>
      </w:r>
      <w:r w:rsidRPr="002F42F4">
        <w:rPr>
          <w:rStyle w:val="docdata"/>
          <w:color w:val="000000"/>
          <w:sz w:val="24"/>
          <w:szCs w:val="24"/>
        </w:rPr>
        <w:t xml:space="preserve">При разработке Схемы орган местного самоуправления формирует проект Схемы и размещает его на </w:t>
      </w:r>
      <w:r w:rsidRPr="002F42F4">
        <w:rPr>
          <w:color w:val="000000"/>
          <w:sz w:val="24"/>
          <w:szCs w:val="24"/>
        </w:rPr>
        <w:t>своем официальном сайте в информационно-телекоммуникационной сети «Интернет» на срок не менее чем 45 рабочих дней</w:t>
      </w:r>
      <w:proofErr w:type="gramStart"/>
      <w:r w:rsidRPr="002F42F4">
        <w:rPr>
          <w:color w:val="000000"/>
          <w:sz w:val="24"/>
          <w:szCs w:val="24"/>
        </w:rPr>
        <w:t>.»</w:t>
      </w:r>
      <w:proofErr w:type="gramEnd"/>
    </w:p>
    <w:p w:rsidR="007549E0" w:rsidRPr="002F42F4" w:rsidRDefault="00AB1E2C" w:rsidP="002F42F4">
      <w:pPr>
        <w:pStyle w:val="ConsPlusNormal"/>
        <w:ind w:firstLine="709"/>
        <w:jc w:val="both"/>
        <w:rPr>
          <w:sz w:val="24"/>
          <w:szCs w:val="24"/>
        </w:rPr>
      </w:pPr>
      <w:r w:rsidRPr="002F42F4">
        <w:rPr>
          <w:sz w:val="24"/>
          <w:szCs w:val="24"/>
        </w:rPr>
        <w:t>4.</w:t>
      </w:r>
      <w:proofErr w:type="gramStart"/>
      <w:r w:rsidR="007549E0" w:rsidRPr="002F42F4">
        <w:rPr>
          <w:sz w:val="24"/>
          <w:szCs w:val="24"/>
        </w:rPr>
        <w:t>Контроль за</w:t>
      </w:r>
      <w:proofErr w:type="gramEnd"/>
      <w:r w:rsidR="007549E0" w:rsidRPr="002F42F4">
        <w:rPr>
          <w:sz w:val="24"/>
          <w:szCs w:val="24"/>
        </w:rPr>
        <w:t xml:space="preserve"> выполнением настоящего постановления оставляю за собой.</w:t>
      </w:r>
    </w:p>
    <w:p w:rsidR="007549E0" w:rsidRDefault="00AB1E2C" w:rsidP="002F42F4">
      <w:pPr>
        <w:pStyle w:val="ConsPlusNormal"/>
        <w:ind w:firstLine="709"/>
        <w:jc w:val="both"/>
        <w:rPr>
          <w:sz w:val="24"/>
          <w:szCs w:val="24"/>
        </w:rPr>
      </w:pPr>
      <w:r w:rsidRPr="002F42F4">
        <w:rPr>
          <w:sz w:val="24"/>
          <w:szCs w:val="24"/>
        </w:rPr>
        <w:t>5.</w:t>
      </w:r>
      <w:r w:rsidR="007549E0" w:rsidRPr="002F42F4">
        <w:rPr>
          <w:sz w:val="24"/>
          <w:szCs w:val="24"/>
        </w:rPr>
        <w:t xml:space="preserve">Постановление вступает в силу  в </w:t>
      </w:r>
      <w:proofErr w:type="gramStart"/>
      <w:r w:rsidR="007549E0" w:rsidRPr="002F42F4">
        <w:rPr>
          <w:sz w:val="24"/>
          <w:szCs w:val="24"/>
        </w:rPr>
        <w:t xml:space="preserve">день, следующий за днем его </w:t>
      </w:r>
      <w:r w:rsidR="007549E0" w:rsidRPr="002F42F4">
        <w:rPr>
          <w:sz w:val="24"/>
          <w:szCs w:val="24"/>
        </w:rPr>
        <w:lastRenderedPageBreak/>
        <w:t xml:space="preserve">официального  опубликования в Ведомостях органа местного самоуправления </w:t>
      </w:r>
      <w:proofErr w:type="spellStart"/>
      <w:r w:rsidRPr="002F42F4">
        <w:rPr>
          <w:sz w:val="24"/>
          <w:szCs w:val="24"/>
        </w:rPr>
        <w:t>Высотинского</w:t>
      </w:r>
      <w:proofErr w:type="spellEnd"/>
      <w:r w:rsidRPr="002F42F4">
        <w:rPr>
          <w:sz w:val="24"/>
          <w:szCs w:val="24"/>
        </w:rPr>
        <w:t xml:space="preserve"> сельсовета и подлежит</w:t>
      </w:r>
      <w:proofErr w:type="gramEnd"/>
      <w:r w:rsidRPr="002F42F4">
        <w:rPr>
          <w:sz w:val="24"/>
          <w:szCs w:val="24"/>
        </w:rPr>
        <w:t xml:space="preserve"> размещению в сети Интернет</w:t>
      </w:r>
      <w:r w:rsidR="002F42F4">
        <w:rPr>
          <w:sz w:val="24"/>
          <w:szCs w:val="24"/>
        </w:rPr>
        <w:t>.</w:t>
      </w:r>
    </w:p>
    <w:p w:rsidR="002F42F4" w:rsidRDefault="002F42F4" w:rsidP="002F42F4">
      <w:pPr>
        <w:pStyle w:val="ConsPlusNormal"/>
        <w:ind w:firstLine="709"/>
        <w:jc w:val="both"/>
        <w:rPr>
          <w:sz w:val="24"/>
          <w:szCs w:val="24"/>
        </w:rPr>
      </w:pPr>
    </w:p>
    <w:p w:rsidR="002F42F4" w:rsidRPr="002F42F4" w:rsidRDefault="002F42F4" w:rsidP="002F42F4">
      <w:pPr>
        <w:pStyle w:val="ConsPlusNormal"/>
        <w:ind w:firstLine="709"/>
        <w:jc w:val="both"/>
        <w:rPr>
          <w:sz w:val="24"/>
          <w:szCs w:val="24"/>
        </w:rPr>
      </w:pPr>
      <w:bookmarkStart w:id="0" w:name="_GoBack"/>
    </w:p>
    <w:bookmarkEnd w:id="0"/>
    <w:p w:rsidR="007549E0" w:rsidRPr="002F42F4" w:rsidRDefault="007549E0" w:rsidP="002F42F4">
      <w:pPr>
        <w:pStyle w:val="ConsPlusNormal"/>
        <w:ind w:firstLine="709"/>
        <w:jc w:val="both"/>
        <w:rPr>
          <w:sz w:val="24"/>
          <w:szCs w:val="24"/>
        </w:rPr>
      </w:pPr>
      <w:r w:rsidRPr="002F42F4">
        <w:rPr>
          <w:sz w:val="24"/>
          <w:szCs w:val="24"/>
        </w:rPr>
        <w:t xml:space="preserve">Глава сельсовета                                                       </w:t>
      </w:r>
      <w:proofErr w:type="spellStart"/>
      <w:r w:rsidRPr="002F42F4">
        <w:rPr>
          <w:sz w:val="24"/>
          <w:szCs w:val="24"/>
        </w:rPr>
        <w:t>О.В.Дулина</w:t>
      </w:r>
      <w:proofErr w:type="spellEnd"/>
    </w:p>
    <w:sectPr w:rsidR="007549E0" w:rsidRPr="002F42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871B1"/>
    <w:multiLevelType w:val="hybridMultilevel"/>
    <w:tmpl w:val="9660599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B03E99"/>
    <w:multiLevelType w:val="hybridMultilevel"/>
    <w:tmpl w:val="1B3E7242"/>
    <w:lvl w:ilvl="0" w:tplc="CEECE3F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5741A9"/>
    <w:multiLevelType w:val="hybridMultilevel"/>
    <w:tmpl w:val="588453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340350"/>
    <w:multiLevelType w:val="hybridMultilevel"/>
    <w:tmpl w:val="589CAE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A12"/>
    <w:rsid w:val="002F42F4"/>
    <w:rsid w:val="007549E0"/>
    <w:rsid w:val="00A06EBB"/>
    <w:rsid w:val="00AA2A12"/>
    <w:rsid w:val="00AB1E2C"/>
    <w:rsid w:val="00B52F22"/>
    <w:rsid w:val="00E0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9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54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7549E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7549E0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PlusNormal">
    <w:name w:val="ConsPlusNormal"/>
    <w:rsid w:val="007549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549E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7549E0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4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7549E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54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49E0"/>
    <w:rPr>
      <w:rFonts w:ascii="Tahoma" w:hAnsi="Tahoma" w:cs="Tahoma"/>
      <w:sz w:val="16"/>
      <w:szCs w:val="16"/>
    </w:rPr>
  </w:style>
  <w:style w:type="character" w:customStyle="1" w:styleId="docdata">
    <w:name w:val="docdata"/>
    <w:aliases w:val="docy,v5,1907,bqiaagaaeyqcaaagiaiaaaotbgaabbsgaaaaaaaaaaaaaaaaaaaaaaaaaaaaaaaaaaaaaaaaaaaaaaaaaaaaaaaaaaaaaaaaaaaaaaaaaaaaaaaaaaaaaaaaaaaaaaaaaaaaaaaaaaaaaaaaaaaaaaaaaaaaaaaaaaaaaaaaaaaaaaaaaaaaaaaaaaaaaaaaaaaaaaaaaaaaaaaaaaaaaaaaaaaaaaaaaaaaaaaa"/>
    <w:basedOn w:val="a0"/>
    <w:rsid w:val="00A06EBB"/>
  </w:style>
  <w:style w:type="paragraph" w:customStyle="1" w:styleId="12756">
    <w:name w:val="12756"/>
    <w:aliases w:val="bqiaagaaeyqcaaagiaiaaamomqaabrwxaaaaaaaaaaaaaaaaaaaaaaaaaaaaaaaaaaaaaaaaaaaaaaaaaaaaaaaaaaaaaaaaaaaaaaaaaaaaaaaaaaaaaaaaaaaaaaaaaaaaaaaaaaaaaaaaaaaaaaaaaaaaaaaaaaaaaaaaaaaaaaaaaaaaaaaaaaaaaaaaaaaaaaaaaaaaaaaaaaaaaaaaaaaaaaaaaaaaaaa"/>
    <w:basedOn w:val="a"/>
    <w:rsid w:val="00A06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9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54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7549E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7549E0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PlusNormal">
    <w:name w:val="ConsPlusNormal"/>
    <w:rsid w:val="007549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549E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7549E0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4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7549E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54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49E0"/>
    <w:rPr>
      <w:rFonts w:ascii="Tahoma" w:hAnsi="Tahoma" w:cs="Tahoma"/>
      <w:sz w:val="16"/>
      <w:szCs w:val="16"/>
    </w:rPr>
  </w:style>
  <w:style w:type="character" w:customStyle="1" w:styleId="docdata">
    <w:name w:val="docdata"/>
    <w:aliases w:val="docy,v5,1907,bqiaagaaeyqcaaagiaiaaaotbgaabbsgaaaaaaaaaaaaaaaaaaaaaaaaaaaaaaaaaaaaaaaaaaaaaaaaaaaaaaaaaaaaaaaaaaaaaaaaaaaaaaaaaaaaaaaaaaaaaaaaaaaaaaaaaaaaaaaaaaaaaaaaaaaaaaaaaaaaaaaaaaaaaaaaaaaaaaaaaaaaaaaaaaaaaaaaaaaaaaaaaaaaaaaaaaaaaaaaaaaaaaaa"/>
    <w:basedOn w:val="a0"/>
    <w:rsid w:val="00A06EBB"/>
  </w:style>
  <w:style w:type="paragraph" w:customStyle="1" w:styleId="12756">
    <w:name w:val="12756"/>
    <w:aliases w:val="bqiaagaaeyqcaaagiaiaaamomqaabrwxaaaaaaaaaaaaaaaaaaaaaaaaaaaaaaaaaaaaaaaaaaaaaaaaaaaaaaaaaaaaaaaaaaaaaaaaaaaaaaaaaaaaaaaaaaaaaaaaaaaaaaaaaaaaaaaaaaaaaaaaaaaaaaaaaaaaaaaaaaaaaaaaaaaaaaaaaaaaaaaaaaaaaaaaaaaaaaaaaaaaaaaaaaaaaaaaaaaaaaa"/>
    <w:basedOn w:val="a"/>
    <w:rsid w:val="00A06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1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75D6EFCC946D1BC67E3BFF01CCDB95EFC26ACEF89F232E91D2193E58jCP3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875D6EFCC946D1BC67E3BFF01CCDB95EFCD6BC9FA9B232E91D2193E58C3AE62AF14A25DF8EE86F3jCP1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0262E-75B6-4210-9FB1-B087A34D3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2025-04-16T02:12:00Z</cp:lastPrinted>
  <dcterms:created xsi:type="dcterms:W3CDTF">2025-04-16T01:41:00Z</dcterms:created>
  <dcterms:modified xsi:type="dcterms:W3CDTF">2025-04-23T03:19:00Z</dcterms:modified>
</cp:coreProperties>
</file>