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26" w:rsidRPr="00012706" w:rsidRDefault="007B1C26" w:rsidP="00012706">
      <w:pPr>
        <w:spacing w:line="240" w:lineRule="auto"/>
        <w:ind w:right="566" w:firstLine="709"/>
        <w:jc w:val="both"/>
        <w:rPr>
          <w:rFonts w:ascii="Arial" w:eastAsia="Times New Roman" w:hAnsi="Arial" w:cs="Arial"/>
          <w:sz w:val="24"/>
          <w:szCs w:val="24"/>
          <w:lang w:eastAsia="ru-RU"/>
        </w:rPr>
      </w:pPr>
      <w:r w:rsidRPr="00012706">
        <w:rPr>
          <w:rFonts w:ascii="Arial" w:eastAsia="Times New Roman" w:hAnsi="Arial" w:cs="Arial"/>
          <w:color w:val="000000"/>
          <w:sz w:val="24"/>
          <w:szCs w:val="24"/>
          <w:lang w:eastAsia="ru-RU"/>
        </w:rPr>
        <w:t>КРАСНОЯРСКИЙ КРАЙ СУХОБУЗИМСКИЙ РАЙОН  АДМИНИСТРАЦИЯ ВЫСОТИНСКОГО СЕЛЬСОВЕТА</w:t>
      </w:r>
    </w:p>
    <w:p w:rsidR="007B1C26" w:rsidRPr="00012706" w:rsidRDefault="007B1C26" w:rsidP="00012706">
      <w:pPr>
        <w:spacing w:line="240" w:lineRule="auto"/>
        <w:ind w:firstLine="709"/>
        <w:jc w:val="both"/>
        <w:rPr>
          <w:rFonts w:ascii="Arial" w:eastAsia="Times New Roman" w:hAnsi="Arial" w:cs="Arial"/>
          <w:sz w:val="24"/>
          <w:szCs w:val="24"/>
          <w:lang w:eastAsia="ru-RU"/>
        </w:rPr>
      </w:pPr>
      <w:r w:rsidRPr="00012706">
        <w:rPr>
          <w:rFonts w:ascii="Arial" w:eastAsia="Times New Roman" w:hAnsi="Arial" w:cs="Arial"/>
          <w:b/>
          <w:bCs/>
          <w:color w:val="000000"/>
          <w:sz w:val="24"/>
          <w:szCs w:val="24"/>
          <w:lang w:eastAsia="ru-RU"/>
        </w:rPr>
        <w:t>ПОСТАНОВЛЕНИЕ.</w:t>
      </w:r>
    </w:p>
    <w:p w:rsidR="007B1C26" w:rsidRPr="00012706" w:rsidRDefault="007B1C26" w:rsidP="00012706">
      <w:pPr>
        <w:spacing w:line="240" w:lineRule="auto"/>
        <w:ind w:firstLine="709"/>
        <w:jc w:val="both"/>
        <w:rPr>
          <w:rFonts w:ascii="Arial" w:eastAsia="Times New Roman" w:hAnsi="Arial" w:cs="Arial"/>
          <w:sz w:val="24"/>
          <w:szCs w:val="24"/>
          <w:lang w:eastAsia="ru-RU"/>
        </w:rPr>
      </w:pPr>
      <w:r w:rsidRPr="00012706">
        <w:rPr>
          <w:rFonts w:ascii="Arial" w:eastAsia="Times New Roman" w:hAnsi="Arial" w:cs="Arial"/>
          <w:color w:val="000000"/>
          <w:sz w:val="24"/>
          <w:szCs w:val="24"/>
          <w:lang w:eastAsia="ru-RU"/>
        </w:rPr>
        <w:t xml:space="preserve">26.09.2025                         </w:t>
      </w:r>
      <w:proofErr w:type="spellStart"/>
      <w:r w:rsidRPr="00012706">
        <w:rPr>
          <w:rFonts w:ascii="Arial" w:eastAsia="Times New Roman" w:hAnsi="Arial" w:cs="Arial"/>
          <w:color w:val="000000"/>
          <w:sz w:val="24"/>
          <w:szCs w:val="24"/>
          <w:lang w:eastAsia="ru-RU"/>
        </w:rPr>
        <w:t>с</w:t>
      </w:r>
      <w:proofErr w:type="gramStart"/>
      <w:r w:rsidRPr="00012706">
        <w:rPr>
          <w:rFonts w:ascii="Arial" w:eastAsia="Times New Roman" w:hAnsi="Arial" w:cs="Arial"/>
          <w:color w:val="000000"/>
          <w:sz w:val="24"/>
          <w:szCs w:val="24"/>
          <w:lang w:eastAsia="ru-RU"/>
        </w:rPr>
        <w:t>.В</w:t>
      </w:r>
      <w:proofErr w:type="gramEnd"/>
      <w:r w:rsidRPr="00012706">
        <w:rPr>
          <w:rFonts w:ascii="Arial" w:eastAsia="Times New Roman" w:hAnsi="Arial" w:cs="Arial"/>
          <w:color w:val="000000"/>
          <w:sz w:val="24"/>
          <w:szCs w:val="24"/>
          <w:lang w:eastAsia="ru-RU"/>
        </w:rPr>
        <w:t>ысотино</w:t>
      </w:r>
      <w:proofErr w:type="spellEnd"/>
      <w:r w:rsidRPr="00012706">
        <w:rPr>
          <w:rFonts w:ascii="Arial" w:eastAsia="Times New Roman" w:hAnsi="Arial" w:cs="Arial"/>
          <w:color w:val="000000"/>
          <w:sz w:val="24"/>
          <w:szCs w:val="24"/>
          <w:lang w:eastAsia="ru-RU"/>
        </w:rPr>
        <w:t xml:space="preserve">                               №56 -П</w:t>
      </w:r>
    </w:p>
    <w:p w:rsidR="007B1C26" w:rsidRPr="00012706" w:rsidRDefault="007B1C26" w:rsidP="00012706">
      <w:pPr>
        <w:shd w:val="clear" w:color="auto" w:fill="FFFFFF"/>
        <w:spacing w:after="0" w:line="240" w:lineRule="auto"/>
        <w:ind w:right="5386"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 Порядке проведения открытого конкурса по отбору управляющих организаций для управления многоквартирными домами</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В соответствии со статьей 161, статьей 163 Жилищного кодекса Российской Федерации, постановлением 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муниципального образования </w:t>
      </w:r>
      <w:proofErr w:type="spellStart"/>
      <w:r w:rsidRPr="00012706">
        <w:rPr>
          <w:rFonts w:ascii="Arial" w:eastAsia="Times New Roman" w:hAnsi="Arial" w:cs="Arial"/>
          <w:color w:val="212121"/>
          <w:sz w:val="24"/>
          <w:szCs w:val="24"/>
          <w:lang w:eastAsia="ru-RU"/>
        </w:rPr>
        <w:t>Высотинский</w:t>
      </w:r>
      <w:proofErr w:type="spellEnd"/>
      <w:r w:rsidRPr="00012706">
        <w:rPr>
          <w:rFonts w:ascii="Arial" w:eastAsia="Times New Roman" w:hAnsi="Arial" w:cs="Arial"/>
          <w:color w:val="212121"/>
          <w:sz w:val="24"/>
          <w:szCs w:val="24"/>
          <w:lang w:eastAsia="ru-RU"/>
        </w:rPr>
        <w:t xml:space="preserve"> сельсовет постановляет:</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1. Провести открытый конкурс по отбору управляющих организаций для управления многоквартирными домами, расположенными на территории муниципального образования </w:t>
      </w:r>
      <w:proofErr w:type="spellStart"/>
      <w:r w:rsidRPr="00012706">
        <w:rPr>
          <w:rFonts w:ascii="Arial" w:eastAsia="Times New Roman" w:hAnsi="Arial" w:cs="Arial"/>
          <w:color w:val="212121"/>
          <w:sz w:val="24"/>
          <w:szCs w:val="24"/>
          <w:lang w:eastAsia="ru-RU"/>
        </w:rPr>
        <w:t>Высотинский</w:t>
      </w:r>
      <w:proofErr w:type="spellEnd"/>
      <w:r w:rsidRPr="00012706">
        <w:rPr>
          <w:rFonts w:ascii="Arial" w:eastAsia="Times New Roman" w:hAnsi="Arial" w:cs="Arial"/>
          <w:color w:val="212121"/>
          <w:sz w:val="24"/>
          <w:szCs w:val="24"/>
          <w:lang w:eastAsia="ru-RU"/>
        </w:rPr>
        <w:t xml:space="preserve"> сельсовет:</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С. </w:t>
      </w:r>
      <w:proofErr w:type="spellStart"/>
      <w:r w:rsidRPr="00012706">
        <w:rPr>
          <w:rFonts w:ascii="Arial" w:eastAsia="Times New Roman" w:hAnsi="Arial" w:cs="Arial"/>
          <w:color w:val="212121"/>
          <w:sz w:val="24"/>
          <w:szCs w:val="24"/>
          <w:lang w:eastAsia="ru-RU"/>
        </w:rPr>
        <w:t>Высотино</w:t>
      </w:r>
      <w:proofErr w:type="spellEnd"/>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Ул.40 лет Победы 3</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color w:val="212121"/>
          <w:sz w:val="24"/>
          <w:szCs w:val="24"/>
          <w:lang w:eastAsia="ru-RU"/>
        </w:rPr>
        <w:t>Ул</w:t>
      </w:r>
      <w:proofErr w:type="gramStart"/>
      <w:r w:rsidRPr="00012706">
        <w:rPr>
          <w:rFonts w:ascii="Arial" w:eastAsia="Times New Roman" w:hAnsi="Arial" w:cs="Arial"/>
          <w:color w:val="212121"/>
          <w:sz w:val="24"/>
          <w:szCs w:val="24"/>
          <w:lang w:eastAsia="ru-RU"/>
        </w:rPr>
        <w:t>.Ц</w:t>
      </w:r>
      <w:proofErr w:type="gramEnd"/>
      <w:r w:rsidRPr="00012706">
        <w:rPr>
          <w:rFonts w:ascii="Arial" w:eastAsia="Times New Roman" w:hAnsi="Arial" w:cs="Arial"/>
          <w:color w:val="212121"/>
          <w:sz w:val="24"/>
          <w:szCs w:val="24"/>
          <w:lang w:eastAsia="ru-RU"/>
        </w:rPr>
        <w:t>ентральная</w:t>
      </w:r>
      <w:proofErr w:type="spellEnd"/>
      <w:r w:rsidRPr="00012706">
        <w:rPr>
          <w:rFonts w:ascii="Arial" w:eastAsia="Times New Roman" w:hAnsi="Arial" w:cs="Arial"/>
          <w:color w:val="212121"/>
          <w:sz w:val="24"/>
          <w:szCs w:val="24"/>
          <w:lang w:eastAsia="ru-RU"/>
        </w:rPr>
        <w:t xml:space="preserve"> 1,5</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Ул. Школьная 1А</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Утвердить конкурсную документацию по проведению открытого конкурса по отбору управляющей организации для управления многоквартирными домами согласно приложению.</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3. Опубликовать настоящее постановление на сайте Российской Федерации для размещения информации о проведении торгов www.torgi.gov.ru и на официальной сайте администрации муниципального образования </w:t>
      </w:r>
      <w:proofErr w:type="spellStart"/>
      <w:r w:rsidRPr="00012706">
        <w:rPr>
          <w:rFonts w:ascii="Arial" w:eastAsia="Times New Roman" w:hAnsi="Arial" w:cs="Arial"/>
          <w:color w:val="212121"/>
          <w:sz w:val="24"/>
          <w:szCs w:val="24"/>
          <w:lang w:eastAsia="ru-RU"/>
        </w:rPr>
        <w:t>Высотинский</w:t>
      </w:r>
      <w:proofErr w:type="spellEnd"/>
      <w:r w:rsidRPr="00012706">
        <w:rPr>
          <w:rFonts w:ascii="Arial" w:eastAsia="Times New Roman" w:hAnsi="Arial" w:cs="Arial"/>
          <w:color w:val="212121"/>
          <w:sz w:val="24"/>
          <w:szCs w:val="24"/>
          <w:lang w:eastAsia="ru-RU"/>
        </w:rPr>
        <w:t xml:space="preserve"> сельсовет.</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4. </w:t>
      </w:r>
      <w:proofErr w:type="gramStart"/>
      <w:r w:rsidRPr="00012706">
        <w:rPr>
          <w:rFonts w:ascii="Arial" w:eastAsia="Times New Roman" w:hAnsi="Arial" w:cs="Arial"/>
          <w:color w:val="212121"/>
          <w:sz w:val="24"/>
          <w:szCs w:val="24"/>
          <w:lang w:eastAsia="ru-RU"/>
        </w:rPr>
        <w:t>Контроль за</w:t>
      </w:r>
      <w:proofErr w:type="gramEnd"/>
      <w:r w:rsidRPr="00012706">
        <w:rPr>
          <w:rFonts w:ascii="Arial" w:eastAsia="Times New Roman" w:hAnsi="Arial" w:cs="Arial"/>
          <w:color w:val="212121"/>
          <w:sz w:val="24"/>
          <w:szCs w:val="24"/>
          <w:lang w:eastAsia="ru-RU"/>
        </w:rPr>
        <w:t xml:space="preserve"> исполнением настоящего постановления оставляю за собой.</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5. Настоящее постановление вступает в силу после официального обнародования и подлежит размещению на официальном сайте администрации муниципального образования </w:t>
      </w:r>
      <w:proofErr w:type="spellStart"/>
      <w:r w:rsidRPr="00012706">
        <w:rPr>
          <w:rFonts w:ascii="Arial" w:eastAsia="Times New Roman" w:hAnsi="Arial" w:cs="Arial"/>
          <w:color w:val="212121"/>
          <w:sz w:val="24"/>
          <w:szCs w:val="24"/>
          <w:lang w:eastAsia="ru-RU"/>
        </w:rPr>
        <w:t>Высотинский</w:t>
      </w:r>
      <w:proofErr w:type="spellEnd"/>
      <w:r w:rsidRPr="00012706">
        <w:rPr>
          <w:rFonts w:ascii="Arial" w:eastAsia="Times New Roman" w:hAnsi="Arial" w:cs="Arial"/>
          <w:color w:val="212121"/>
          <w:sz w:val="24"/>
          <w:szCs w:val="24"/>
          <w:lang w:eastAsia="ru-RU"/>
        </w:rPr>
        <w:t xml:space="preserve"> сельсовет.</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Глава сельсовета                                             </w:t>
      </w:r>
      <w:proofErr w:type="spellStart"/>
      <w:r w:rsidRPr="00012706">
        <w:rPr>
          <w:rFonts w:ascii="Arial" w:eastAsia="Times New Roman" w:hAnsi="Arial" w:cs="Arial"/>
          <w:color w:val="212121"/>
          <w:sz w:val="24"/>
          <w:szCs w:val="24"/>
          <w:lang w:eastAsia="ru-RU"/>
        </w:rPr>
        <w:t>О.В.Дулина</w:t>
      </w:r>
      <w:proofErr w:type="spellEnd"/>
    </w:p>
    <w:p w:rsidR="007B1C26" w:rsidRPr="00012706" w:rsidRDefault="007B1C26" w:rsidP="00012706">
      <w:pPr>
        <w:shd w:val="clear" w:color="auto" w:fill="FFFFFF"/>
        <w:spacing w:after="0" w:line="240" w:lineRule="auto"/>
        <w:ind w:left="5954"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Приложение к постановлению администрации </w:t>
      </w:r>
      <w:proofErr w:type="spellStart"/>
      <w:r w:rsidRPr="00012706">
        <w:rPr>
          <w:rFonts w:ascii="Arial" w:eastAsia="Times New Roman" w:hAnsi="Arial" w:cs="Arial"/>
          <w:color w:val="212121"/>
          <w:sz w:val="24"/>
          <w:szCs w:val="24"/>
          <w:lang w:eastAsia="ru-RU"/>
        </w:rPr>
        <w:t>Высотинского</w:t>
      </w:r>
      <w:proofErr w:type="spellEnd"/>
      <w:r w:rsidRPr="00012706">
        <w:rPr>
          <w:rFonts w:ascii="Arial" w:eastAsia="Times New Roman" w:hAnsi="Arial" w:cs="Arial"/>
          <w:color w:val="212121"/>
          <w:sz w:val="24"/>
          <w:szCs w:val="24"/>
          <w:lang w:eastAsia="ru-RU"/>
        </w:rPr>
        <w:t xml:space="preserve"> сельсовета 26.09.2025 №56-п</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000000"/>
          <w:sz w:val="24"/>
          <w:szCs w:val="24"/>
          <w:lang w:eastAsia="ru-RU"/>
        </w:rPr>
        <w:t>Конкурсная документация</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000000"/>
          <w:sz w:val="24"/>
          <w:szCs w:val="24"/>
          <w:lang w:eastAsia="ru-RU"/>
        </w:rPr>
        <w:t xml:space="preserve">Отбор управляющей организации для управления многоквартирными домами муниципального образования </w:t>
      </w:r>
      <w:proofErr w:type="spellStart"/>
      <w:r w:rsidRPr="00012706">
        <w:rPr>
          <w:rFonts w:ascii="Arial" w:eastAsia="Times New Roman" w:hAnsi="Arial" w:cs="Arial"/>
          <w:b/>
          <w:color w:val="212121"/>
          <w:sz w:val="24"/>
          <w:szCs w:val="24"/>
          <w:lang w:eastAsia="ru-RU"/>
        </w:rPr>
        <w:t>Высотинский</w:t>
      </w:r>
      <w:proofErr w:type="spellEnd"/>
      <w:r w:rsidRPr="00012706">
        <w:rPr>
          <w:rFonts w:ascii="Arial" w:eastAsia="Times New Roman" w:hAnsi="Arial" w:cs="Arial"/>
          <w:b/>
          <w:color w:val="212121"/>
          <w:sz w:val="24"/>
          <w:szCs w:val="24"/>
          <w:lang w:eastAsia="ru-RU"/>
        </w:rPr>
        <w:t xml:space="preserve"> сельсовет</w:t>
      </w:r>
    </w:p>
    <w:tbl>
      <w:tblPr>
        <w:tblW w:w="0" w:type="auto"/>
        <w:tblInd w:w="-108" w:type="dxa"/>
        <w:shd w:val="clear" w:color="auto" w:fill="FFFFFF"/>
        <w:tblLook w:val="04A0" w:firstRow="1" w:lastRow="0" w:firstColumn="1" w:lastColumn="0" w:noHBand="0" w:noVBand="1"/>
      </w:tblPr>
      <w:tblGrid>
        <w:gridCol w:w="3943"/>
        <w:gridCol w:w="509"/>
        <w:gridCol w:w="5011"/>
      </w:tblGrid>
      <w:tr w:rsidR="007B1C26" w:rsidRPr="00012706" w:rsidTr="007B1C26">
        <w:tc>
          <w:tcPr>
            <w:tcW w:w="4068" w:type="dxa"/>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b/>
                <w:bCs/>
                <w:color w:val="000000"/>
                <w:sz w:val="24"/>
                <w:szCs w:val="24"/>
                <w:lang w:val="en-US" w:eastAsia="ru-RU"/>
              </w:rPr>
              <w:t>Заказчик</w:t>
            </w:r>
            <w:proofErr w:type="spellEnd"/>
            <w:r w:rsidRPr="00012706">
              <w:rPr>
                <w:rFonts w:ascii="Arial" w:eastAsia="Times New Roman" w:hAnsi="Arial" w:cs="Arial"/>
                <w:b/>
                <w:bCs/>
                <w:color w:val="000000"/>
                <w:sz w:val="24"/>
                <w:szCs w:val="24"/>
                <w:lang w:val="en-US" w:eastAsia="ru-RU"/>
              </w:rPr>
              <w:t>:</w:t>
            </w:r>
          </w:p>
        </w:tc>
        <w:tc>
          <w:tcPr>
            <w:tcW w:w="540" w:type="dxa"/>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5220" w:type="dxa"/>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000000"/>
                <w:sz w:val="24"/>
                <w:szCs w:val="24"/>
                <w:lang w:eastAsia="ru-RU"/>
              </w:rPr>
              <w:t xml:space="preserve">Администрация муниципального образования </w:t>
            </w:r>
            <w:proofErr w:type="spellStart"/>
            <w:r w:rsidRPr="00012706">
              <w:rPr>
                <w:rFonts w:ascii="Arial" w:eastAsia="Times New Roman" w:hAnsi="Arial" w:cs="Arial"/>
                <w:color w:val="212121"/>
                <w:sz w:val="24"/>
                <w:szCs w:val="24"/>
                <w:lang w:eastAsia="ru-RU"/>
              </w:rPr>
              <w:t>Высотинский</w:t>
            </w:r>
            <w:proofErr w:type="spellEnd"/>
            <w:r w:rsidRPr="00012706">
              <w:rPr>
                <w:rFonts w:ascii="Arial" w:eastAsia="Times New Roman" w:hAnsi="Arial" w:cs="Arial"/>
                <w:color w:val="212121"/>
                <w:sz w:val="24"/>
                <w:szCs w:val="24"/>
                <w:lang w:eastAsia="ru-RU"/>
              </w:rPr>
              <w:t xml:space="preserve"> сельсовет</w:t>
            </w:r>
          </w:p>
        </w:tc>
      </w:tr>
      <w:tr w:rsidR="007B1C26" w:rsidRPr="00012706" w:rsidTr="007B1C26">
        <w:tc>
          <w:tcPr>
            <w:tcW w:w="4068" w:type="dxa"/>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b/>
                <w:bCs/>
                <w:color w:val="000000"/>
                <w:sz w:val="24"/>
                <w:szCs w:val="24"/>
                <w:lang w:val="en-US" w:eastAsia="ru-RU"/>
              </w:rPr>
              <w:t>Источник</w:t>
            </w:r>
            <w:proofErr w:type="spellEnd"/>
            <w:r w:rsidRPr="00012706">
              <w:rPr>
                <w:rFonts w:ascii="Arial" w:eastAsia="Times New Roman" w:hAnsi="Arial" w:cs="Arial"/>
                <w:b/>
                <w:bCs/>
                <w:color w:val="000000"/>
                <w:sz w:val="24"/>
                <w:szCs w:val="24"/>
                <w:lang w:val="en-US" w:eastAsia="ru-RU"/>
              </w:rPr>
              <w:t xml:space="preserve"> </w:t>
            </w:r>
            <w:proofErr w:type="spellStart"/>
            <w:r w:rsidRPr="00012706">
              <w:rPr>
                <w:rFonts w:ascii="Arial" w:eastAsia="Times New Roman" w:hAnsi="Arial" w:cs="Arial"/>
                <w:b/>
                <w:bCs/>
                <w:color w:val="000000"/>
                <w:sz w:val="24"/>
                <w:szCs w:val="24"/>
                <w:lang w:val="en-US" w:eastAsia="ru-RU"/>
              </w:rPr>
              <w:t>финансирования</w:t>
            </w:r>
            <w:proofErr w:type="spellEnd"/>
            <w:r w:rsidRPr="00012706">
              <w:rPr>
                <w:rFonts w:ascii="Arial" w:eastAsia="Times New Roman" w:hAnsi="Arial" w:cs="Arial"/>
                <w:b/>
                <w:bCs/>
                <w:color w:val="000000"/>
                <w:sz w:val="24"/>
                <w:szCs w:val="24"/>
                <w:lang w:val="en-US" w:eastAsia="ru-RU"/>
              </w:rPr>
              <w:t>:</w:t>
            </w:r>
          </w:p>
        </w:tc>
        <w:tc>
          <w:tcPr>
            <w:tcW w:w="540" w:type="dxa"/>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5220" w:type="dxa"/>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000000"/>
                <w:sz w:val="24"/>
                <w:szCs w:val="24"/>
                <w:lang w:eastAsia="ru-RU"/>
              </w:rPr>
              <w:t xml:space="preserve">платежи нанимателей жилых помещений за работы и услуги по управлению многоквартирным домом, содержанию и ремонту общего имущества в многоквартирном доме, установленные из </w:t>
            </w:r>
            <w:r w:rsidRPr="00012706">
              <w:rPr>
                <w:rFonts w:ascii="Arial" w:eastAsia="Times New Roman" w:hAnsi="Arial" w:cs="Arial"/>
                <w:color w:val="000000"/>
                <w:sz w:val="24"/>
                <w:szCs w:val="24"/>
                <w:lang w:eastAsia="ru-RU"/>
              </w:rPr>
              <w:lastRenderedPageBreak/>
              <w:t>расчета 1 кв. м. общей площади жилого помещения.</w:t>
            </w:r>
          </w:p>
        </w:tc>
      </w:tr>
    </w:tbl>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000000"/>
          <w:sz w:val="24"/>
          <w:szCs w:val="24"/>
          <w:lang w:eastAsia="ru-RU"/>
        </w:rPr>
        <w:lastRenderedPageBreak/>
        <w:t xml:space="preserve">С. </w:t>
      </w:r>
      <w:proofErr w:type="spellStart"/>
      <w:r w:rsidRPr="00012706">
        <w:rPr>
          <w:rFonts w:ascii="Arial" w:eastAsia="Times New Roman" w:hAnsi="Arial" w:cs="Arial"/>
          <w:b/>
          <w:bCs/>
          <w:color w:val="000000"/>
          <w:sz w:val="24"/>
          <w:szCs w:val="24"/>
          <w:lang w:eastAsia="ru-RU"/>
        </w:rPr>
        <w:t>Высотино</w:t>
      </w:r>
      <w:proofErr w:type="spellEnd"/>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000000"/>
          <w:sz w:val="24"/>
          <w:szCs w:val="24"/>
          <w:lang w:eastAsia="ru-RU"/>
        </w:rPr>
        <w:t>2025 год</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Содержание конкурсной документации</w:t>
      </w:r>
    </w:p>
    <w:tbl>
      <w:tblPr>
        <w:tblW w:w="9795" w:type="dxa"/>
        <w:tblInd w:w="-42"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1591"/>
        <w:gridCol w:w="8204"/>
      </w:tblGrid>
      <w:tr w:rsidR="007B1C26" w:rsidRPr="00012706" w:rsidTr="00012706">
        <w:tc>
          <w:tcPr>
            <w:tcW w:w="159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ЧАСТЬ </w:t>
            </w: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w:t>
            </w:r>
          </w:p>
        </w:tc>
        <w:tc>
          <w:tcPr>
            <w:tcW w:w="8204" w:type="dxa"/>
            <w:tcBorders>
              <w:top w:val="single" w:sz="8" w:space="0" w:color="auto"/>
              <w:left w:val="nil"/>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Конкурс</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РАЗДЕЛ </w:t>
            </w: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.1.</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Информационная карта конкурса</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РАЗДЕЛ </w:t>
            </w: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.2.</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Инструкция участникам размещения заказа</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РАЗДЕЛ </w:t>
            </w: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Образцы форм и документов для заполнения Претендентами (Участниками конкурса)</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.3.1.</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Форма описи документов, предоставляемых для участия в открытом конкурсе</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.3.2.</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Форма предложения претендента (участника) по общей стоимости дополнительных работ и услуг</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.3.3.</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Форма Анкеты участника и инструкция по ее заполнению</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.3.4.</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Форма заявки на участие в конкурсе</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.3.5.</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Форма доверенности на уполномоченное лицо, имеющее право подписи документов организации-претендента</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.3.6.</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Форма доверенности на уполномоченное лицо, имеющее право представления интересов Претендента (Участника конкурса) на процедуре вскрытия конвертов с заявками на участие в конкурсе и на процедуре проведения конкурса</w:t>
            </w:r>
          </w:p>
        </w:tc>
      </w:tr>
      <w:tr w:rsidR="007B1C26" w:rsidRPr="00012706" w:rsidTr="00012706">
        <w:tc>
          <w:tcPr>
            <w:tcW w:w="1591"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ЧАСТЬ </w:t>
            </w:r>
            <w:r w:rsidRPr="00012706">
              <w:rPr>
                <w:rFonts w:ascii="Arial" w:eastAsia="Times New Roman" w:hAnsi="Arial" w:cs="Arial"/>
                <w:color w:val="212121"/>
                <w:sz w:val="24"/>
                <w:szCs w:val="24"/>
                <w:lang w:val="en-US" w:eastAsia="ru-RU"/>
              </w:rPr>
              <w:t>II</w:t>
            </w:r>
            <w:r w:rsidRPr="00012706">
              <w:rPr>
                <w:rFonts w:ascii="Arial" w:eastAsia="Times New Roman" w:hAnsi="Arial" w:cs="Arial"/>
                <w:color w:val="212121"/>
                <w:sz w:val="24"/>
                <w:szCs w:val="24"/>
                <w:lang w:eastAsia="ru-RU"/>
              </w:rPr>
              <w:t>.</w:t>
            </w:r>
          </w:p>
        </w:tc>
        <w:tc>
          <w:tcPr>
            <w:tcW w:w="8204" w:type="dxa"/>
            <w:tcBorders>
              <w:top w:val="nil"/>
              <w:left w:val="nil"/>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Проект договора</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000000"/>
          <w:spacing w:val="-2"/>
          <w:sz w:val="24"/>
          <w:szCs w:val="24"/>
          <w:lang w:eastAsia="ru-RU"/>
        </w:rPr>
        <w:t xml:space="preserve">Часть </w:t>
      </w:r>
      <w:r w:rsidRPr="00012706">
        <w:rPr>
          <w:rFonts w:ascii="Arial" w:eastAsia="Times New Roman" w:hAnsi="Arial" w:cs="Arial"/>
          <w:b/>
          <w:bCs/>
          <w:color w:val="000000"/>
          <w:spacing w:val="-2"/>
          <w:sz w:val="24"/>
          <w:szCs w:val="24"/>
          <w:lang w:val="en-US" w:eastAsia="ru-RU"/>
        </w:rPr>
        <w:t>I</w:t>
      </w:r>
      <w:r w:rsidRPr="00012706">
        <w:rPr>
          <w:rFonts w:ascii="Arial" w:eastAsia="Times New Roman" w:hAnsi="Arial" w:cs="Arial"/>
          <w:b/>
          <w:bCs/>
          <w:color w:val="000000"/>
          <w:spacing w:val="-2"/>
          <w:sz w:val="24"/>
          <w:szCs w:val="24"/>
          <w:lang w:eastAsia="ru-RU"/>
        </w:rPr>
        <w:t>.</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000000"/>
          <w:spacing w:val="-2"/>
          <w:sz w:val="24"/>
          <w:szCs w:val="24"/>
          <w:lang w:eastAsia="ru-RU"/>
        </w:rPr>
        <w:t xml:space="preserve">Раздел </w:t>
      </w:r>
      <w:r w:rsidRPr="00012706">
        <w:rPr>
          <w:rFonts w:ascii="Arial" w:eastAsia="Times New Roman" w:hAnsi="Arial" w:cs="Arial"/>
          <w:b/>
          <w:bCs/>
          <w:color w:val="000000"/>
          <w:spacing w:val="-2"/>
          <w:sz w:val="24"/>
          <w:szCs w:val="24"/>
          <w:lang w:val="en-US" w:eastAsia="ru-RU"/>
        </w:rPr>
        <w:t>I</w:t>
      </w:r>
      <w:r w:rsidRPr="00012706">
        <w:rPr>
          <w:rFonts w:ascii="Arial" w:eastAsia="Times New Roman" w:hAnsi="Arial" w:cs="Arial"/>
          <w:b/>
          <w:bCs/>
          <w:color w:val="000000"/>
          <w:spacing w:val="-2"/>
          <w:sz w:val="24"/>
          <w:szCs w:val="24"/>
          <w:lang w:eastAsia="ru-RU"/>
        </w:rPr>
        <w:t>.1</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Информационная карта конкурса</w:t>
      </w:r>
    </w:p>
    <w:tbl>
      <w:tblPr>
        <w:tblW w:w="9885"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9885"/>
      </w:tblGrid>
      <w:tr w:rsidR="007B1C26" w:rsidRPr="00012706" w:rsidTr="007B1C26">
        <w:tc>
          <w:tcPr>
            <w:tcW w:w="9885" w:type="dxa"/>
            <w:tcBorders>
              <w:top w:val="single" w:sz="8" w:space="0" w:color="auto"/>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Общие сведения</w:t>
            </w:r>
          </w:p>
        </w:tc>
      </w:tr>
      <w:tr w:rsidR="007B1C26" w:rsidRPr="00012706" w:rsidTr="007B1C26">
        <w:trPr>
          <w:trHeight w:val="319"/>
        </w:trPr>
        <w:tc>
          <w:tcPr>
            <w:tcW w:w="9885" w:type="dxa"/>
            <w:tcBorders>
              <w:top w:val="nil"/>
              <w:left w:val="single" w:sz="8" w:space="0" w:color="auto"/>
              <w:bottom w:val="single" w:sz="8" w:space="0" w:color="auto"/>
              <w:right w:val="single" w:sz="8" w:space="0" w:color="auto"/>
            </w:tcBorders>
            <w:shd w:val="clear" w:color="auto" w:fill="FFFFFF"/>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 Предмет конкурса</w:t>
            </w:r>
            <w:r w:rsidRPr="00012706">
              <w:rPr>
                <w:rFonts w:ascii="Arial" w:eastAsia="Times New Roman" w:hAnsi="Arial" w:cs="Arial"/>
                <w:color w:val="212121"/>
                <w:sz w:val="24"/>
                <w:szCs w:val="24"/>
                <w:lang w:eastAsia="ru-RU"/>
              </w:rPr>
              <w:t> - отбор управляющей организации для управления многоквартирными домами, расположенными по адресу:</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1) 663047, Красноярский край, </w:t>
            </w:r>
            <w:proofErr w:type="spellStart"/>
            <w:r w:rsidRPr="00012706">
              <w:rPr>
                <w:rFonts w:ascii="Arial" w:eastAsia="Times New Roman" w:hAnsi="Arial" w:cs="Arial"/>
                <w:color w:val="212121"/>
                <w:sz w:val="24"/>
                <w:szCs w:val="24"/>
                <w:lang w:eastAsia="ru-RU"/>
              </w:rPr>
              <w:t>Сухобузимский</w:t>
            </w:r>
            <w:proofErr w:type="spellEnd"/>
            <w:r w:rsidRPr="00012706">
              <w:rPr>
                <w:rFonts w:ascii="Arial" w:eastAsia="Times New Roman" w:hAnsi="Arial" w:cs="Arial"/>
                <w:color w:val="212121"/>
                <w:sz w:val="24"/>
                <w:szCs w:val="24"/>
                <w:lang w:eastAsia="ru-RU"/>
              </w:rPr>
              <w:t xml:space="preserve"> район, с. </w:t>
            </w:r>
            <w:proofErr w:type="spellStart"/>
            <w:r w:rsidRPr="00012706">
              <w:rPr>
                <w:rFonts w:ascii="Arial" w:eastAsia="Times New Roman" w:hAnsi="Arial" w:cs="Arial"/>
                <w:color w:val="212121"/>
                <w:sz w:val="24"/>
                <w:szCs w:val="24"/>
                <w:lang w:eastAsia="ru-RU"/>
              </w:rPr>
              <w:t>Высотино</w:t>
            </w:r>
            <w:proofErr w:type="spellEnd"/>
            <w:r w:rsidRPr="00012706">
              <w:rPr>
                <w:rFonts w:ascii="Arial" w:eastAsia="Times New Roman" w:hAnsi="Arial" w:cs="Arial"/>
                <w:color w:val="212121"/>
                <w:sz w:val="24"/>
                <w:szCs w:val="24"/>
                <w:lang w:eastAsia="ru-RU"/>
              </w:rPr>
              <w:t xml:space="preserve"> ул.40 лет Победы д.3</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2) 663047, Красноярский край, </w:t>
            </w:r>
            <w:proofErr w:type="spellStart"/>
            <w:r w:rsidRPr="00012706">
              <w:rPr>
                <w:rFonts w:ascii="Arial" w:eastAsia="Times New Roman" w:hAnsi="Arial" w:cs="Arial"/>
                <w:color w:val="212121"/>
                <w:sz w:val="24"/>
                <w:szCs w:val="24"/>
                <w:lang w:eastAsia="ru-RU"/>
              </w:rPr>
              <w:t>Сухобузимский</w:t>
            </w:r>
            <w:proofErr w:type="spellEnd"/>
            <w:r w:rsidRPr="00012706">
              <w:rPr>
                <w:rFonts w:ascii="Arial" w:eastAsia="Times New Roman" w:hAnsi="Arial" w:cs="Arial"/>
                <w:color w:val="212121"/>
                <w:sz w:val="24"/>
                <w:szCs w:val="24"/>
                <w:lang w:eastAsia="ru-RU"/>
              </w:rPr>
              <w:t xml:space="preserve"> район, с. </w:t>
            </w:r>
            <w:proofErr w:type="spellStart"/>
            <w:r w:rsidRPr="00012706">
              <w:rPr>
                <w:rFonts w:ascii="Arial" w:eastAsia="Times New Roman" w:hAnsi="Arial" w:cs="Arial"/>
                <w:color w:val="212121"/>
                <w:sz w:val="24"/>
                <w:szCs w:val="24"/>
                <w:lang w:eastAsia="ru-RU"/>
              </w:rPr>
              <w:t>Высотино</w:t>
            </w:r>
            <w:proofErr w:type="spellEnd"/>
            <w:r w:rsidRPr="00012706">
              <w:rPr>
                <w:rFonts w:ascii="Arial" w:eastAsia="Times New Roman" w:hAnsi="Arial" w:cs="Arial"/>
                <w:color w:val="212121"/>
                <w:sz w:val="24"/>
                <w:szCs w:val="24"/>
                <w:lang w:eastAsia="ru-RU"/>
              </w:rPr>
              <w:t xml:space="preserve"> ул. </w:t>
            </w:r>
            <w:proofErr w:type="gramStart"/>
            <w:r w:rsidRPr="00012706">
              <w:rPr>
                <w:rFonts w:ascii="Arial" w:eastAsia="Times New Roman" w:hAnsi="Arial" w:cs="Arial"/>
                <w:color w:val="212121"/>
                <w:sz w:val="24"/>
                <w:szCs w:val="24"/>
                <w:lang w:eastAsia="ru-RU"/>
              </w:rPr>
              <w:t>Школьная</w:t>
            </w:r>
            <w:proofErr w:type="gramEnd"/>
            <w:r w:rsidRPr="00012706">
              <w:rPr>
                <w:rFonts w:ascii="Arial" w:eastAsia="Times New Roman" w:hAnsi="Arial" w:cs="Arial"/>
                <w:color w:val="212121"/>
                <w:sz w:val="24"/>
                <w:szCs w:val="24"/>
                <w:lang w:eastAsia="ru-RU"/>
              </w:rPr>
              <w:t xml:space="preserve"> 1А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3) 663047, Красноярский край, </w:t>
            </w:r>
            <w:proofErr w:type="spellStart"/>
            <w:r w:rsidRPr="00012706">
              <w:rPr>
                <w:rFonts w:ascii="Arial" w:eastAsia="Times New Roman" w:hAnsi="Arial" w:cs="Arial"/>
                <w:color w:val="212121"/>
                <w:sz w:val="24"/>
                <w:szCs w:val="24"/>
                <w:lang w:eastAsia="ru-RU"/>
              </w:rPr>
              <w:t>Сухобузимский</w:t>
            </w:r>
            <w:proofErr w:type="spellEnd"/>
            <w:r w:rsidRPr="00012706">
              <w:rPr>
                <w:rFonts w:ascii="Arial" w:eastAsia="Times New Roman" w:hAnsi="Arial" w:cs="Arial"/>
                <w:color w:val="212121"/>
                <w:sz w:val="24"/>
                <w:szCs w:val="24"/>
                <w:lang w:eastAsia="ru-RU"/>
              </w:rPr>
              <w:t xml:space="preserve"> район, с. </w:t>
            </w:r>
            <w:proofErr w:type="spellStart"/>
            <w:r w:rsidRPr="00012706">
              <w:rPr>
                <w:rFonts w:ascii="Arial" w:eastAsia="Times New Roman" w:hAnsi="Arial" w:cs="Arial"/>
                <w:color w:val="212121"/>
                <w:sz w:val="24"/>
                <w:szCs w:val="24"/>
                <w:lang w:eastAsia="ru-RU"/>
              </w:rPr>
              <w:t>Высотино</w:t>
            </w:r>
            <w:proofErr w:type="spellEnd"/>
            <w:r w:rsidRPr="00012706">
              <w:rPr>
                <w:rFonts w:ascii="Arial" w:eastAsia="Times New Roman" w:hAnsi="Arial" w:cs="Arial"/>
                <w:color w:val="212121"/>
                <w:sz w:val="24"/>
                <w:szCs w:val="24"/>
                <w:lang w:eastAsia="ru-RU"/>
              </w:rPr>
              <w:t xml:space="preserve"> ул. </w:t>
            </w:r>
            <w:proofErr w:type="gramStart"/>
            <w:r w:rsidRPr="00012706">
              <w:rPr>
                <w:rFonts w:ascii="Arial" w:eastAsia="Times New Roman" w:hAnsi="Arial" w:cs="Arial"/>
                <w:color w:val="212121"/>
                <w:sz w:val="24"/>
                <w:szCs w:val="24"/>
                <w:lang w:eastAsia="ru-RU"/>
              </w:rPr>
              <w:t>Центральная</w:t>
            </w:r>
            <w:proofErr w:type="gramEnd"/>
            <w:r w:rsidRPr="00012706">
              <w:rPr>
                <w:rFonts w:ascii="Arial" w:eastAsia="Times New Roman" w:hAnsi="Arial" w:cs="Arial"/>
                <w:color w:val="212121"/>
                <w:sz w:val="24"/>
                <w:szCs w:val="24"/>
                <w:lang w:eastAsia="ru-RU"/>
              </w:rPr>
              <w:t xml:space="preserve"> 1</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4) 663047, Красноярский край, </w:t>
            </w:r>
            <w:proofErr w:type="spellStart"/>
            <w:r w:rsidRPr="00012706">
              <w:rPr>
                <w:rFonts w:ascii="Arial" w:eastAsia="Times New Roman" w:hAnsi="Arial" w:cs="Arial"/>
                <w:color w:val="212121"/>
                <w:sz w:val="24"/>
                <w:szCs w:val="24"/>
                <w:lang w:eastAsia="ru-RU"/>
              </w:rPr>
              <w:t>Сухобузимский</w:t>
            </w:r>
            <w:proofErr w:type="spellEnd"/>
            <w:r w:rsidRPr="00012706">
              <w:rPr>
                <w:rFonts w:ascii="Arial" w:eastAsia="Times New Roman" w:hAnsi="Arial" w:cs="Arial"/>
                <w:color w:val="212121"/>
                <w:sz w:val="24"/>
                <w:szCs w:val="24"/>
                <w:lang w:eastAsia="ru-RU"/>
              </w:rPr>
              <w:t xml:space="preserve"> район, с. </w:t>
            </w:r>
            <w:proofErr w:type="spellStart"/>
            <w:r w:rsidRPr="00012706">
              <w:rPr>
                <w:rFonts w:ascii="Arial" w:eastAsia="Times New Roman" w:hAnsi="Arial" w:cs="Arial"/>
                <w:color w:val="212121"/>
                <w:sz w:val="24"/>
                <w:szCs w:val="24"/>
                <w:lang w:eastAsia="ru-RU"/>
              </w:rPr>
              <w:t>Высотино</w:t>
            </w:r>
            <w:proofErr w:type="spellEnd"/>
            <w:r w:rsidRPr="00012706">
              <w:rPr>
                <w:rFonts w:ascii="Arial" w:eastAsia="Times New Roman" w:hAnsi="Arial" w:cs="Arial"/>
                <w:color w:val="212121"/>
                <w:sz w:val="24"/>
                <w:szCs w:val="24"/>
                <w:lang w:eastAsia="ru-RU"/>
              </w:rPr>
              <w:t xml:space="preserve"> ул. </w:t>
            </w:r>
            <w:proofErr w:type="gramStart"/>
            <w:r w:rsidRPr="00012706">
              <w:rPr>
                <w:rFonts w:ascii="Arial" w:eastAsia="Times New Roman" w:hAnsi="Arial" w:cs="Arial"/>
                <w:color w:val="212121"/>
                <w:sz w:val="24"/>
                <w:szCs w:val="24"/>
                <w:lang w:eastAsia="ru-RU"/>
              </w:rPr>
              <w:lastRenderedPageBreak/>
              <w:t>Центральная</w:t>
            </w:r>
            <w:proofErr w:type="gramEnd"/>
            <w:r w:rsidRPr="00012706">
              <w:rPr>
                <w:rFonts w:ascii="Arial" w:eastAsia="Times New Roman" w:hAnsi="Arial" w:cs="Arial"/>
                <w:color w:val="212121"/>
                <w:sz w:val="24"/>
                <w:szCs w:val="24"/>
                <w:lang w:eastAsia="ru-RU"/>
              </w:rPr>
              <w:t xml:space="preserve"> 5</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
        </w:tc>
      </w:tr>
      <w:tr w:rsidR="007B1C26" w:rsidRPr="00012706" w:rsidTr="007B1C26">
        <w:trPr>
          <w:trHeight w:val="465"/>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lastRenderedPageBreak/>
              <w:t>2. Организатор конкурса</w:t>
            </w:r>
            <w:r w:rsidRPr="00012706">
              <w:rPr>
                <w:rFonts w:ascii="Arial" w:eastAsia="Times New Roman" w:hAnsi="Arial" w:cs="Arial"/>
                <w:color w:val="212121"/>
                <w:sz w:val="24"/>
                <w:szCs w:val="24"/>
                <w:lang w:eastAsia="ru-RU"/>
              </w:rPr>
              <w:t xml:space="preserve">: Администрация </w:t>
            </w:r>
            <w:proofErr w:type="spellStart"/>
            <w:r w:rsidRPr="00012706">
              <w:rPr>
                <w:rFonts w:ascii="Arial" w:eastAsia="Times New Roman" w:hAnsi="Arial" w:cs="Arial"/>
                <w:color w:val="212121"/>
                <w:sz w:val="24"/>
                <w:szCs w:val="24"/>
                <w:lang w:eastAsia="ru-RU"/>
              </w:rPr>
              <w:t>Высотинского</w:t>
            </w:r>
            <w:proofErr w:type="spellEnd"/>
            <w:r w:rsidRPr="00012706">
              <w:rPr>
                <w:rFonts w:ascii="Arial" w:eastAsia="Times New Roman" w:hAnsi="Arial" w:cs="Arial"/>
                <w:color w:val="212121"/>
                <w:sz w:val="24"/>
                <w:szCs w:val="24"/>
                <w:lang w:eastAsia="ru-RU"/>
              </w:rPr>
              <w:t xml:space="preserve"> сельсовета</w:t>
            </w:r>
          </w:p>
        </w:tc>
      </w:tr>
      <w:tr w:rsidR="007B1C26" w:rsidRPr="00012706" w:rsidTr="007B1C26">
        <w:trPr>
          <w:trHeight w:val="816"/>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3. Начальная цена договора: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Начальная цена договора за 1 </w:t>
            </w:r>
            <w:proofErr w:type="spellStart"/>
            <w:r w:rsidRPr="00012706">
              <w:rPr>
                <w:rFonts w:ascii="Arial" w:eastAsia="Times New Roman" w:hAnsi="Arial" w:cs="Arial"/>
                <w:color w:val="212121"/>
                <w:sz w:val="24"/>
                <w:szCs w:val="24"/>
                <w:lang w:eastAsia="ru-RU"/>
              </w:rPr>
              <w:t>кв.м</w:t>
            </w:r>
            <w:proofErr w:type="spellEnd"/>
            <w:r w:rsidRPr="00012706">
              <w:rPr>
                <w:rFonts w:ascii="Arial" w:eastAsia="Times New Roman" w:hAnsi="Arial" w:cs="Arial"/>
                <w:color w:val="212121"/>
                <w:sz w:val="24"/>
                <w:szCs w:val="24"/>
                <w:lang w:eastAsia="ru-RU"/>
              </w:rPr>
              <w:t>. составляет</w:t>
            </w:r>
            <w:proofErr w:type="gramStart"/>
            <w:r w:rsidRPr="00012706">
              <w:rPr>
                <w:rFonts w:ascii="Arial" w:eastAsia="Times New Roman" w:hAnsi="Arial" w:cs="Arial"/>
                <w:color w:val="212121"/>
                <w:sz w:val="24"/>
                <w:szCs w:val="24"/>
                <w:lang w:eastAsia="ru-RU"/>
              </w:rPr>
              <w:t xml:space="preserve"> :</w:t>
            </w:r>
            <w:proofErr w:type="gramEnd"/>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color w:val="212121"/>
                <w:sz w:val="24"/>
                <w:szCs w:val="24"/>
                <w:lang w:eastAsia="ru-RU"/>
              </w:rPr>
              <w:t>с</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ысотино</w:t>
            </w:r>
            <w:proofErr w:type="spellEnd"/>
            <w:r w:rsidRPr="00012706">
              <w:rPr>
                <w:rFonts w:ascii="Arial" w:eastAsia="Times New Roman" w:hAnsi="Arial" w:cs="Arial"/>
                <w:color w:val="212121"/>
                <w:sz w:val="24"/>
                <w:szCs w:val="24"/>
                <w:lang w:eastAsia="ru-RU"/>
              </w:rPr>
              <w:t xml:space="preserve"> ул.40 лет Победы 3 - 45,88 руб.</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color w:val="212121"/>
                <w:sz w:val="24"/>
                <w:szCs w:val="24"/>
                <w:lang w:eastAsia="ru-RU"/>
              </w:rPr>
              <w:t>с</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ысотино</w:t>
            </w:r>
            <w:proofErr w:type="spellEnd"/>
            <w:r w:rsidRPr="00012706">
              <w:rPr>
                <w:rFonts w:ascii="Arial" w:eastAsia="Times New Roman" w:hAnsi="Arial" w:cs="Arial"/>
                <w:color w:val="212121"/>
                <w:sz w:val="24"/>
                <w:szCs w:val="24"/>
                <w:lang w:eastAsia="ru-RU"/>
              </w:rPr>
              <w:t xml:space="preserve"> </w:t>
            </w:r>
            <w:proofErr w:type="spellStart"/>
            <w:r w:rsidRPr="00012706">
              <w:rPr>
                <w:rFonts w:ascii="Arial" w:eastAsia="Times New Roman" w:hAnsi="Arial" w:cs="Arial"/>
                <w:color w:val="212121"/>
                <w:sz w:val="24"/>
                <w:szCs w:val="24"/>
                <w:lang w:eastAsia="ru-RU"/>
              </w:rPr>
              <w:t>ул.Школьная</w:t>
            </w:r>
            <w:proofErr w:type="spellEnd"/>
            <w:r w:rsidRPr="00012706">
              <w:rPr>
                <w:rFonts w:ascii="Arial" w:eastAsia="Times New Roman" w:hAnsi="Arial" w:cs="Arial"/>
                <w:color w:val="212121"/>
                <w:sz w:val="24"/>
                <w:szCs w:val="24"/>
                <w:lang w:eastAsia="ru-RU"/>
              </w:rPr>
              <w:t xml:space="preserve"> 1А – 59,00 </w:t>
            </w:r>
            <w:proofErr w:type="spellStart"/>
            <w:r w:rsidRPr="00012706">
              <w:rPr>
                <w:rFonts w:ascii="Arial" w:eastAsia="Times New Roman" w:hAnsi="Arial" w:cs="Arial"/>
                <w:color w:val="212121"/>
                <w:sz w:val="24"/>
                <w:szCs w:val="24"/>
                <w:lang w:eastAsia="ru-RU"/>
              </w:rPr>
              <w:t>руб</w:t>
            </w:r>
            <w:proofErr w:type="spellEnd"/>
            <w:r w:rsidRPr="00012706">
              <w:rPr>
                <w:rFonts w:ascii="Arial" w:eastAsia="Times New Roman" w:hAnsi="Arial" w:cs="Arial"/>
                <w:color w:val="212121"/>
                <w:sz w:val="24"/>
                <w:szCs w:val="24"/>
                <w:lang w:eastAsia="ru-RU"/>
              </w:rPr>
              <w:t>,</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color w:val="212121"/>
                <w:sz w:val="24"/>
                <w:szCs w:val="24"/>
                <w:lang w:eastAsia="ru-RU"/>
              </w:rPr>
              <w:t>с</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ысотино</w:t>
            </w:r>
            <w:proofErr w:type="spellEnd"/>
            <w:r w:rsidRPr="00012706">
              <w:rPr>
                <w:rFonts w:ascii="Arial" w:eastAsia="Times New Roman" w:hAnsi="Arial" w:cs="Arial"/>
                <w:color w:val="212121"/>
                <w:sz w:val="24"/>
                <w:szCs w:val="24"/>
                <w:lang w:eastAsia="ru-RU"/>
              </w:rPr>
              <w:t xml:space="preserve"> </w:t>
            </w:r>
            <w:proofErr w:type="spellStart"/>
            <w:r w:rsidRPr="00012706">
              <w:rPr>
                <w:rFonts w:ascii="Arial" w:eastAsia="Times New Roman" w:hAnsi="Arial" w:cs="Arial"/>
                <w:color w:val="212121"/>
                <w:sz w:val="24"/>
                <w:szCs w:val="24"/>
                <w:lang w:eastAsia="ru-RU"/>
              </w:rPr>
              <w:t>ул.Центральная</w:t>
            </w:r>
            <w:proofErr w:type="spellEnd"/>
            <w:r w:rsidRPr="00012706">
              <w:rPr>
                <w:rFonts w:ascii="Arial" w:eastAsia="Times New Roman" w:hAnsi="Arial" w:cs="Arial"/>
                <w:color w:val="212121"/>
                <w:sz w:val="24"/>
                <w:szCs w:val="24"/>
                <w:lang w:eastAsia="ru-RU"/>
              </w:rPr>
              <w:t xml:space="preserve"> 1,5 – 51,6 руб.</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Размер платы за содержание и ремонт общего имущества, рассчитанный в зависимости от конструктивных и технических параметров многоквартирного дома, степени износа, этажности, и др. механического, электрического, санитарно-технического и иного оборудования, материала стен и кровли, др. параметров, а также от объема и количества обязательных работ и услуг на 1кв.м.</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 xml:space="preserve">4. Источник финансирования: </w:t>
            </w:r>
            <w:r w:rsidRPr="00012706">
              <w:rPr>
                <w:rFonts w:ascii="Arial" w:eastAsia="Times New Roman" w:hAnsi="Arial" w:cs="Arial"/>
                <w:color w:val="212121"/>
                <w:sz w:val="24"/>
                <w:szCs w:val="24"/>
                <w:lang w:eastAsia="ru-RU"/>
              </w:rPr>
              <w:t xml:space="preserve">оплата собственников и нанимателей помещений, согласно договору, заключенному на условиях конкурса, </w:t>
            </w:r>
            <w:proofErr w:type="gramStart"/>
            <w:r w:rsidRPr="00012706">
              <w:rPr>
                <w:rFonts w:ascii="Arial" w:eastAsia="Times New Roman" w:hAnsi="Arial" w:cs="Arial"/>
                <w:color w:val="212121"/>
                <w:sz w:val="24"/>
                <w:szCs w:val="24"/>
                <w:lang w:eastAsia="ru-RU"/>
              </w:rPr>
              <w:t>с даты начала</w:t>
            </w:r>
            <w:proofErr w:type="gramEnd"/>
            <w:r w:rsidRPr="00012706">
              <w:rPr>
                <w:rFonts w:ascii="Arial" w:eastAsia="Times New Roman" w:hAnsi="Arial" w:cs="Arial"/>
                <w:color w:val="212121"/>
                <w:sz w:val="24"/>
                <w:szCs w:val="24"/>
                <w:lang w:eastAsia="ru-RU"/>
              </w:rPr>
              <w:t xml:space="preserve"> выполнения обязательств, возникших по результатам конкурса.</w:t>
            </w:r>
          </w:p>
        </w:tc>
      </w:tr>
      <w:tr w:rsidR="007B1C26" w:rsidRPr="00012706" w:rsidTr="007B1C26">
        <w:trPr>
          <w:trHeight w:val="70"/>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5. Валюта заявки на участие в конкурсе</w:t>
            </w:r>
            <w:r w:rsidRPr="00012706">
              <w:rPr>
                <w:rFonts w:ascii="Arial" w:eastAsia="Times New Roman" w:hAnsi="Arial" w:cs="Arial"/>
                <w:color w:val="212121"/>
                <w:sz w:val="24"/>
                <w:szCs w:val="24"/>
                <w:lang w:eastAsia="ru-RU"/>
              </w:rPr>
              <w:t>: Российский рубль</w:t>
            </w:r>
          </w:p>
        </w:tc>
      </w:tr>
      <w:tr w:rsidR="007B1C26" w:rsidRPr="00012706" w:rsidTr="007B1C26">
        <w:trPr>
          <w:trHeight w:val="70"/>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 xml:space="preserve">6. Обоснование начальной максимальной </w:t>
            </w:r>
            <w:proofErr w:type="spellStart"/>
            <w:r w:rsidRPr="00012706">
              <w:rPr>
                <w:rFonts w:ascii="Arial" w:eastAsia="Times New Roman" w:hAnsi="Arial" w:cs="Arial"/>
                <w:b/>
                <w:bCs/>
                <w:color w:val="212121"/>
                <w:sz w:val="24"/>
                <w:szCs w:val="24"/>
                <w:u w:val="single"/>
                <w:lang w:eastAsia="ru-RU"/>
              </w:rPr>
              <w:t>цены</w:t>
            </w:r>
            <w:proofErr w:type="gramStart"/>
            <w:r w:rsidRPr="00012706">
              <w:rPr>
                <w:rFonts w:ascii="Arial" w:eastAsia="Times New Roman" w:hAnsi="Arial" w:cs="Arial"/>
                <w:b/>
                <w:bCs/>
                <w:color w:val="212121"/>
                <w:sz w:val="24"/>
                <w:szCs w:val="24"/>
                <w:u w:val="single"/>
                <w:lang w:eastAsia="ru-RU"/>
              </w:rPr>
              <w:t>:</w:t>
            </w:r>
            <w:r w:rsidRPr="00012706">
              <w:rPr>
                <w:rFonts w:ascii="Arial" w:eastAsia="Times New Roman" w:hAnsi="Arial" w:cs="Arial"/>
                <w:color w:val="212121"/>
                <w:sz w:val="24"/>
                <w:szCs w:val="24"/>
                <w:lang w:eastAsia="ru-RU"/>
              </w:rPr>
              <w:t>с</w:t>
            </w:r>
            <w:proofErr w:type="gramEnd"/>
            <w:r w:rsidRPr="00012706">
              <w:rPr>
                <w:rFonts w:ascii="Arial" w:eastAsia="Times New Roman" w:hAnsi="Arial" w:cs="Arial"/>
                <w:color w:val="212121"/>
                <w:sz w:val="24"/>
                <w:szCs w:val="24"/>
                <w:lang w:eastAsia="ru-RU"/>
              </w:rPr>
              <w:t>труктура</w:t>
            </w:r>
            <w:proofErr w:type="spellEnd"/>
            <w:r w:rsidRPr="00012706">
              <w:rPr>
                <w:rFonts w:ascii="Arial" w:eastAsia="Times New Roman" w:hAnsi="Arial" w:cs="Arial"/>
                <w:color w:val="212121"/>
                <w:sz w:val="24"/>
                <w:szCs w:val="24"/>
                <w:lang w:eastAsia="ru-RU"/>
              </w:rPr>
              <w:t xml:space="preserve"> платы по управлению и содержанию общим имуществом многоквартирного дома</w:t>
            </w:r>
          </w:p>
        </w:tc>
      </w:tr>
      <w:tr w:rsidR="007B1C26" w:rsidRPr="00012706" w:rsidTr="007B1C26">
        <w:trPr>
          <w:trHeight w:val="70"/>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 xml:space="preserve">7. Язык заявки на участие в </w:t>
            </w:r>
            <w:proofErr w:type="spellStart"/>
            <w:r w:rsidRPr="00012706">
              <w:rPr>
                <w:rFonts w:ascii="Arial" w:eastAsia="Times New Roman" w:hAnsi="Arial" w:cs="Arial"/>
                <w:b/>
                <w:bCs/>
                <w:color w:val="212121"/>
                <w:sz w:val="24"/>
                <w:szCs w:val="24"/>
                <w:u w:val="single"/>
                <w:lang w:eastAsia="ru-RU"/>
              </w:rPr>
              <w:t>конкурсе</w:t>
            </w:r>
            <w:proofErr w:type="gramStart"/>
            <w:r w:rsidRPr="00012706">
              <w:rPr>
                <w:rFonts w:ascii="Arial" w:eastAsia="Times New Roman" w:hAnsi="Arial" w:cs="Arial"/>
                <w:b/>
                <w:bCs/>
                <w:color w:val="212121"/>
                <w:sz w:val="24"/>
                <w:szCs w:val="24"/>
                <w:lang w:eastAsia="ru-RU"/>
              </w:rPr>
              <w:t>:</w:t>
            </w:r>
            <w:r w:rsidRPr="00012706">
              <w:rPr>
                <w:rFonts w:ascii="Arial" w:eastAsia="Times New Roman" w:hAnsi="Arial" w:cs="Arial"/>
                <w:color w:val="212121"/>
                <w:sz w:val="24"/>
                <w:szCs w:val="24"/>
                <w:lang w:eastAsia="ru-RU"/>
              </w:rPr>
              <w:t>р</w:t>
            </w:r>
            <w:proofErr w:type="gramEnd"/>
            <w:r w:rsidRPr="00012706">
              <w:rPr>
                <w:rFonts w:ascii="Arial" w:eastAsia="Times New Roman" w:hAnsi="Arial" w:cs="Arial"/>
                <w:color w:val="212121"/>
                <w:sz w:val="24"/>
                <w:szCs w:val="24"/>
                <w:lang w:eastAsia="ru-RU"/>
              </w:rPr>
              <w:t>усский</w:t>
            </w:r>
            <w:proofErr w:type="spellEnd"/>
          </w:p>
        </w:tc>
      </w:tr>
      <w:tr w:rsidR="007B1C26" w:rsidRPr="00012706" w:rsidTr="007B1C26">
        <w:trPr>
          <w:trHeight w:val="615"/>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8. Форма, срок и порядок оплаты договора: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shd w:val="clear" w:color="auto" w:fill="FFFFFF"/>
                <w:lang w:eastAsia="ru-RU"/>
              </w:rPr>
              <w:t>Оплата услуг производится путем внесения пользователями жилых и нежилых помещений денежных средств на расчетный счет или в кассу управляющего на основании платежных документов, выставленных Управляющим в адрес соответствующего плательщика.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shd w:val="clear" w:color="auto" w:fill="FFFFFF"/>
                <w:lang w:eastAsia="ru-RU"/>
              </w:rPr>
              <w:t xml:space="preserve">Плата за содержание и ремонт помещений определяется исходя из цены 1 </w:t>
            </w:r>
            <w:proofErr w:type="spellStart"/>
            <w:r w:rsidRPr="00012706">
              <w:rPr>
                <w:rFonts w:ascii="Arial" w:eastAsia="Times New Roman" w:hAnsi="Arial" w:cs="Arial"/>
                <w:color w:val="212121"/>
                <w:sz w:val="24"/>
                <w:szCs w:val="24"/>
                <w:shd w:val="clear" w:color="auto" w:fill="FFFFFF"/>
                <w:lang w:eastAsia="ru-RU"/>
              </w:rPr>
              <w:t>кв.м</w:t>
            </w:r>
            <w:proofErr w:type="spellEnd"/>
            <w:r w:rsidRPr="00012706">
              <w:rPr>
                <w:rFonts w:ascii="Arial" w:eastAsia="Times New Roman" w:hAnsi="Arial" w:cs="Arial"/>
                <w:color w:val="212121"/>
                <w:sz w:val="24"/>
                <w:szCs w:val="24"/>
                <w:shd w:val="clear" w:color="auto" w:fill="FFFFFF"/>
                <w:lang w:eastAsia="ru-RU"/>
              </w:rPr>
              <w:t>. для каждого пользователя пропорционально площади занимаемых жилых и нежилых помещений.</w:t>
            </w:r>
          </w:p>
        </w:tc>
      </w:tr>
      <w:tr w:rsidR="007B1C26" w:rsidRPr="00012706" w:rsidTr="007B1C26">
        <w:trPr>
          <w:trHeight w:val="276"/>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9. Срок действия договора:1</w:t>
            </w:r>
            <w:r w:rsidRPr="00012706">
              <w:rPr>
                <w:rFonts w:ascii="Arial" w:eastAsia="Times New Roman" w:hAnsi="Arial" w:cs="Arial"/>
                <w:color w:val="212121"/>
                <w:sz w:val="24"/>
                <w:szCs w:val="24"/>
                <w:lang w:eastAsia="ru-RU"/>
              </w:rPr>
              <w:t xml:space="preserve"> год с момента заключения договора.</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10. Участники размещения заказа: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Участником конкурса может быть любое юридическое лицо независимо от организационно-правовой формы или индивидуальный предприниматель.</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11. Требования к участникам размещения заказа: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w:t>
            </w:r>
            <w:proofErr w:type="gramStart"/>
            <w:r w:rsidRPr="00012706">
              <w:rPr>
                <w:rFonts w:ascii="Arial" w:eastAsia="Times New Roman" w:hAnsi="Arial" w:cs="Arial"/>
                <w:color w:val="212121"/>
                <w:sz w:val="24"/>
                <w:szCs w:val="24"/>
                <w:lang w:eastAsia="ru-RU"/>
              </w:rPr>
              <w:t xml:space="preserve">Претендент считается соответствующим установленному требованию, если он обжаловал наличие указанной задолженности в соответствии с </w:t>
            </w:r>
            <w:hyperlink r:id="rId6" w:history="1">
              <w:r w:rsidRPr="00012706">
                <w:rPr>
                  <w:rStyle w:val="a3"/>
                  <w:rFonts w:ascii="Arial" w:eastAsia="Times New Roman" w:hAnsi="Arial" w:cs="Arial"/>
                  <w:sz w:val="24"/>
                  <w:szCs w:val="24"/>
                  <w:u w:val="none"/>
                  <w:lang w:eastAsia="ru-RU"/>
                </w:rPr>
                <w:t>законодательством</w:t>
              </w:r>
            </w:hyperlink>
            <w:r w:rsidRPr="00012706">
              <w:rPr>
                <w:rFonts w:ascii="Arial" w:eastAsia="Times New Roman" w:hAnsi="Arial" w:cs="Arial"/>
                <w:color w:val="0000FF"/>
                <w:sz w:val="24"/>
                <w:szCs w:val="24"/>
                <w:lang w:eastAsia="ru-RU"/>
              </w:rPr>
              <w:t xml:space="preserve"> </w:t>
            </w:r>
            <w:r w:rsidRPr="00012706">
              <w:rPr>
                <w:rFonts w:ascii="Arial" w:eastAsia="Times New Roman" w:hAnsi="Arial" w:cs="Arial"/>
                <w:color w:val="212121"/>
                <w:sz w:val="24"/>
                <w:szCs w:val="24"/>
                <w:lang w:eastAsia="ru-RU"/>
              </w:rPr>
              <w:t>Российской Федерации и решение по такой жалобе не вступило в силу;</w:t>
            </w:r>
            <w:proofErr w:type="gramEnd"/>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012706">
              <w:rPr>
                <w:rFonts w:ascii="Arial" w:eastAsia="Times New Roman" w:hAnsi="Arial" w:cs="Arial"/>
                <w:color w:val="212121"/>
                <w:sz w:val="24"/>
                <w:szCs w:val="24"/>
                <w:lang w:eastAsia="ru-RU"/>
              </w:rPr>
              <w:t>ств пр</w:t>
            </w:r>
            <w:proofErr w:type="gramEnd"/>
            <w:r w:rsidRPr="00012706">
              <w:rPr>
                <w:rFonts w:ascii="Arial" w:eastAsia="Times New Roman" w:hAnsi="Arial" w:cs="Arial"/>
                <w:color w:val="212121"/>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 внесение претендентом на счет, указанный в конкурсной документации,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7) отсутствие у претендента задолженности перед </w:t>
            </w:r>
            <w:proofErr w:type="spellStart"/>
            <w:r w:rsidRPr="00012706">
              <w:rPr>
                <w:rFonts w:ascii="Arial" w:eastAsia="Times New Roman" w:hAnsi="Arial" w:cs="Arial"/>
                <w:color w:val="212121"/>
                <w:sz w:val="24"/>
                <w:szCs w:val="24"/>
                <w:lang w:eastAsia="ru-RU"/>
              </w:rPr>
              <w:t>ресурсоснабжающей</w:t>
            </w:r>
            <w:proofErr w:type="spellEnd"/>
            <w:r w:rsidRPr="00012706">
              <w:rPr>
                <w:rFonts w:ascii="Arial" w:eastAsia="Times New Roman" w:hAnsi="Arial" w:cs="Arial"/>
                <w:color w:val="212121"/>
                <w:sz w:val="24"/>
                <w:szCs w:val="24"/>
                <w:lang w:eastAsia="ru-RU"/>
              </w:rPr>
              <w:t xml:space="preserve"> организацией за 2 и более </w:t>
            </w:r>
            <w:proofErr w:type="gramStart"/>
            <w:r w:rsidRPr="00012706">
              <w:rPr>
                <w:rFonts w:ascii="Arial" w:eastAsia="Times New Roman" w:hAnsi="Arial" w:cs="Arial"/>
                <w:color w:val="212121"/>
                <w:sz w:val="24"/>
                <w:szCs w:val="24"/>
                <w:lang w:eastAsia="ru-RU"/>
              </w:rPr>
              <w:t>расчетных</w:t>
            </w:r>
            <w:proofErr w:type="gramEnd"/>
            <w:r w:rsidRPr="00012706">
              <w:rPr>
                <w:rFonts w:ascii="Arial" w:eastAsia="Times New Roman" w:hAnsi="Arial" w:cs="Arial"/>
                <w:color w:val="212121"/>
                <w:sz w:val="24"/>
                <w:szCs w:val="24"/>
                <w:lang w:eastAsia="ru-RU"/>
              </w:rPr>
              <w:t xml:space="preserve"> периода, подтвержденное актами сверки либо решением суда, вступившим в законную силу;</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7B1C26" w:rsidRPr="00012706" w:rsidTr="007B1C26">
        <w:trPr>
          <w:trHeight w:val="356"/>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lastRenderedPageBreak/>
              <w:t>12.Преимущества, предоставляемые при участии в размещении заказа</w:t>
            </w:r>
            <w:r w:rsidRPr="00012706">
              <w:rPr>
                <w:rFonts w:ascii="Arial" w:eastAsia="Times New Roman" w:hAnsi="Arial" w:cs="Arial"/>
                <w:color w:val="212121"/>
                <w:sz w:val="24"/>
                <w:szCs w:val="24"/>
                <w:lang w:eastAsia="ru-RU"/>
              </w:rPr>
              <w:t>:</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нет</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13. Информация, требуемая для представления участниками конкурса по следующим формам:</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 сведения и документы о претенденте:</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наименование, организационно-правовую форму, место нахождения, почтовый адрес - для юридического лица;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номер телефона;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выписку из Единого государственного реестра юридических лиц - для юридического лица;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реквизиты банковского счета для возврата средств, внесенных в качестве обеспечения заявки на участие в конкурсе;</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документы, подтверждающие внесение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копии утвержденного бухгалтерского баланса за последний отчетный период;</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4) согласие претендента на включение его в перечень организаций для управления многоквартирным домом, предусмотренное пунктом 52 Правил.</w:t>
            </w:r>
          </w:p>
        </w:tc>
      </w:tr>
      <w:tr w:rsidR="007B1C26" w:rsidRPr="00012706" w:rsidTr="007B1C26">
        <w:trPr>
          <w:trHeight w:val="252"/>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lastRenderedPageBreak/>
              <w:t xml:space="preserve">14. Размер обеспечения заявки на участие в </w:t>
            </w:r>
            <w:proofErr w:type="spellStart"/>
            <w:r w:rsidRPr="00012706">
              <w:rPr>
                <w:rFonts w:ascii="Arial" w:eastAsia="Times New Roman" w:hAnsi="Arial" w:cs="Arial"/>
                <w:b/>
                <w:bCs/>
                <w:color w:val="212121"/>
                <w:sz w:val="24"/>
                <w:szCs w:val="24"/>
                <w:u w:val="single"/>
                <w:lang w:eastAsia="ru-RU"/>
              </w:rPr>
              <w:t>конкурсе</w:t>
            </w:r>
            <w:proofErr w:type="gramStart"/>
            <w:r w:rsidRPr="00012706">
              <w:rPr>
                <w:rFonts w:ascii="Arial" w:eastAsia="Times New Roman" w:hAnsi="Arial" w:cs="Arial"/>
                <w:b/>
                <w:bCs/>
                <w:color w:val="212121"/>
                <w:sz w:val="24"/>
                <w:szCs w:val="24"/>
                <w:u w:val="single"/>
                <w:lang w:eastAsia="ru-RU"/>
              </w:rPr>
              <w:t>:</w:t>
            </w:r>
            <w:r w:rsidRPr="00012706">
              <w:rPr>
                <w:rFonts w:ascii="Arial" w:eastAsia="Times New Roman" w:hAnsi="Arial" w:cs="Arial"/>
                <w:color w:val="212121"/>
                <w:sz w:val="24"/>
                <w:szCs w:val="24"/>
                <w:lang w:eastAsia="ru-RU"/>
              </w:rPr>
              <w:t>с</w:t>
            </w:r>
            <w:proofErr w:type="gramEnd"/>
            <w:r w:rsidRPr="00012706">
              <w:rPr>
                <w:rFonts w:ascii="Arial" w:eastAsia="Times New Roman" w:hAnsi="Arial" w:cs="Arial"/>
                <w:color w:val="212121"/>
                <w:sz w:val="24"/>
                <w:szCs w:val="24"/>
                <w:lang w:eastAsia="ru-RU"/>
              </w:rPr>
              <w:t>оставляет</w:t>
            </w:r>
            <w:proofErr w:type="spellEnd"/>
            <w:r w:rsidRPr="00012706">
              <w:rPr>
                <w:rFonts w:ascii="Arial" w:eastAsia="Times New Roman" w:hAnsi="Arial" w:cs="Arial"/>
                <w:color w:val="212121"/>
                <w:sz w:val="24"/>
                <w:szCs w:val="24"/>
                <w:lang w:eastAsia="ru-RU"/>
              </w:rPr>
              <w:t xml:space="preserve">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многоквартирного дома в месяц.</w:t>
            </w:r>
          </w:p>
        </w:tc>
      </w:tr>
      <w:tr w:rsidR="007B1C26" w:rsidRPr="00012706" w:rsidTr="007B1C26">
        <w:trPr>
          <w:trHeight w:val="350"/>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15. Реквизиты банка получателя:</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Средства под обеспечение конкурсной заявки должны быть зачислены:</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t xml:space="preserve">Администрация муниципального </w:t>
            </w:r>
            <w:proofErr w:type="spellStart"/>
            <w:r w:rsidRPr="00012706">
              <w:rPr>
                <w:rFonts w:ascii="Arial" w:eastAsia="Times New Roman" w:hAnsi="Arial" w:cs="Arial"/>
                <w:color w:val="212121"/>
                <w:sz w:val="24"/>
                <w:szCs w:val="24"/>
                <w:u w:val="single"/>
                <w:lang w:eastAsia="ru-RU"/>
              </w:rPr>
              <w:t>Высотинского</w:t>
            </w:r>
            <w:proofErr w:type="spellEnd"/>
            <w:r w:rsidRPr="00012706">
              <w:rPr>
                <w:rFonts w:ascii="Arial" w:eastAsia="Times New Roman" w:hAnsi="Arial" w:cs="Arial"/>
                <w:color w:val="212121"/>
                <w:sz w:val="24"/>
                <w:szCs w:val="24"/>
                <w:u w:val="single"/>
                <w:lang w:eastAsia="ru-RU"/>
              </w:rPr>
              <w:t xml:space="preserve"> сельсовета </w:t>
            </w:r>
            <w:proofErr w:type="spellStart"/>
            <w:r w:rsidRPr="00012706">
              <w:rPr>
                <w:rFonts w:ascii="Arial" w:eastAsia="Times New Roman" w:hAnsi="Arial" w:cs="Arial"/>
                <w:color w:val="212121"/>
                <w:sz w:val="24"/>
                <w:szCs w:val="24"/>
                <w:u w:val="single"/>
                <w:lang w:eastAsia="ru-RU"/>
              </w:rPr>
              <w:t>Сухобузимскго</w:t>
            </w:r>
            <w:proofErr w:type="spellEnd"/>
            <w:r w:rsidRPr="00012706">
              <w:rPr>
                <w:rFonts w:ascii="Arial" w:eastAsia="Times New Roman" w:hAnsi="Arial" w:cs="Arial"/>
                <w:color w:val="212121"/>
                <w:sz w:val="24"/>
                <w:szCs w:val="24"/>
                <w:u w:val="single"/>
                <w:lang w:eastAsia="ru-RU"/>
              </w:rPr>
              <w:t xml:space="preserve"> района Красноярского края</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t>ИНН 2435002166</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t>КПП 243501001</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t>БИК 010407105</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u w:val="single"/>
                <w:lang w:eastAsia="ru-RU"/>
              </w:rPr>
              <w:t>Р</w:t>
            </w:r>
            <w:proofErr w:type="gramEnd"/>
            <w:r w:rsidRPr="00012706">
              <w:rPr>
                <w:rFonts w:ascii="Arial" w:eastAsia="Times New Roman" w:hAnsi="Arial" w:cs="Arial"/>
                <w:color w:val="212121"/>
                <w:sz w:val="24"/>
                <w:szCs w:val="24"/>
                <w:u w:val="single"/>
                <w:lang w:eastAsia="ru-RU"/>
              </w:rPr>
              <w:t>/</w:t>
            </w:r>
            <w:proofErr w:type="spellStart"/>
            <w:r w:rsidRPr="00012706">
              <w:rPr>
                <w:rFonts w:ascii="Arial" w:eastAsia="Times New Roman" w:hAnsi="Arial" w:cs="Arial"/>
                <w:color w:val="212121"/>
                <w:sz w:val="24"/>
                <w:szCs w:val="24"/>
                <w:u w:val="single"/>
                <w:lang w:eastAsia="ru-RU"/>
              </w:rPr>
              <w:t>сч</w:t>
            </w:r>
            <w:proofErr w:type="spellEnd"/>
            <w:r w:rsidRPr="00012706">
              <w:rPr>
                <w:rFonts w:ascii="Arial" w:eastAsia="Times New Roman" w:hAnsi="Arial" w:cs="Arial"/>
                <w:color w:val="212121"/>
                <w:sz w:val="24"/>
                <w:szCs w:val="24"/>
                <w:u w:val="single"/>
                <w:lang w:eastAsia="ru-RU"/>
              </w:rPr>
              <w:t xml:space="preserve"> 40102810245370000011</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lastRenderedPageBreak/>
              <w:t>Отделение Красноярск г. Красноярск// УФК по Красноярскому краю</w:t>
            </w:r>
          </w:p>
        </w:tc>
      </w:tr>
      <w:tr w:rsidR="007B1C26" w:rsidRPr="00012706" w:rsidTr="007B1C26">
        <w:trPr>
          <w:trHeight w:val="355"/>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lastRenderedPageBreak/>
              <w:t xml:space="preserve">16. Организатор конкурса отвечает на просьбу о разъяснении, полученную им в </w:t>
            </w:r>
            <w:proofErr w:type="spellStart"/>
            <w:r w:rsidRPr="00012706">
              <w:rPr>
                <w:rFonts w:ascii="Arial" w:eastAsia="Times New Roman" w:hAnsi="Arial" w:cs="Arial"/>
                <w:b/>
                <w:bCs/>
                <w:color w:val="212121"/>
                <w:sz w:val="24"/>
                <w:szCs w:val="24"/>
                <w:u w:val="single"/>
                <w:lang w:eastAsia="ru-RU"/>
              </w:rPr>
              <w:t>течение</w:t>
            </w:r>
            <w:proofErr w:type="gramStart"/>
            <w:r w:rsidRPr="00012706">
              <w:rPr>
                <w:rFonts w:ascii="Arial" w:eastAsia="Times New Roman" w:hAnsi="Arial" w:cs="Arial"/>
                <w:b/>
                <w:bCs/>
                <w:color w:val="212121"/>
                <w:sz w:val="24"/>
                <w:szCs w:val="24"/>
                <w:u w:val="single"/>
                <w:lang w:eastAsia="ru-RU"/>
              </w:rPr>
              <w:t>:</w:t>
            </w:r>
            <w:r w:rsidRPr="00012706">
              <w:rPr>
                <w:rFonts w:ascii="Arial" w:eastAsia="Times New Roman" w:hAnsi="Arial" w:cs="Arial"/>
                <w:color w:val="212121"/>
                <w:sz w:val="24"/>
                <w:szCs w:val="24"/>
                <w:lang w:eastAsia="ru-RU"/>
              </w:rPr>
              <w:t>н</w:t>
            </w:r>
            <w:proofErr w:type="gramEnd"/>
            <w:r w:rsidRPr="00012706">
              <w:rPr>
                <w:rFonts w:ascii="Arial" w:eastAsia="Times New Roman" w:hAnsi="Arial" w:cs="Arial"/>
                <w:color w:val="212121"/>
                <w:sz w:val="24"/>
                <w:szCs w:val="24"/>
                <w:lang w:eastAsia="ru-RU"/>
              </w:rPr>
              <w:t>е</w:t>
            </w:r>
            <w:proofErr w:type="spellEnd"/>
            <w:r w:rsidRPr="00012706">
              <w:rPr>
                <w:rFonts w:ascii="Arial" w:eastAsia="Times New Roman" w:hAnsi="Arial" w:cs="Arial"/>
                <w:color w:val="212121"/>
                <w:sz w:val="24"/>
                <w:szCs w:val="24"/>
                <w:lang w:eastAsia="ru-RU"/>
              </w:rPr>
              <w:t xml:space="preserve"> позднее, чем за 2 рабочих дня до окончания срока подачи заявок на участие в конкурсе.</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17. Дата начала подачи заявок на участие в конкурсе:</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18. Дата окончания подачи заявок на участие в конкурсе:</w:t>
            </w:r>
          </w:p>
        </w:tc>
      </w:tr>
      <w:tr w:rsidR="007B1C26" w:rsidRPr="00012706" w:rsidTr="007B1C26">
        <w:trPr>
          <w:trHeight w:val="836"/>
        </w:trPr>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19. Адрес для представления заявок на участие в конкурсе</w:t>
            </w:r>
            <w:r w:rsidRPr="00012706">
              <w:rPr>
                <w:rFonts w:ascii="Arial" w:eastAsia="Times New Roman" w:hAnsi="Arial" w:cs="Arial"/>
                <w:b/>
                <w:bCs/>
                <w:color w:val="212121"/>
                <w:sz w:val="24"/>
                <w:szCs w:val="24"/>
                <w:lang w:eastAsia="ru-RU"/>
              </w:rPr>
              <w:t>:</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Заявки на участие в конкурсе принимаются по адресу: 663047, Красноярский край, </w:t>
            </w:r>
            <w:proofErr w:type="spellStart"/>
            <w:r w:rsidRPr="00012706">
              <w:rPr>
                <w:rFonts w:ascii="Arial" w:eastAsia="Times New Roman" w:hAnsi="Arial" w:cs="Arial"/>
                <w:color w:val="212121"/>
                <w:sz w:val="24"/>
                <w:szCs w:val="24"/>
                <w:lang w:eastAsia="ru-RU"/>
              </w:rPr>
              <w:t>Сухобузимский</w:t>
            </w:r>
            <w:proofErr w:type="spellEnd"/>
            <w:r w:rsidRPr="00012706">
              <w:rPr>
                <w:rFonts w:ascii="Arial" w:eastAsia="Times New Roman" w:hAnsi="Arial" w:cs="Arial"/>
                <w:color w:val="212121"/>
                <w:sz w:val="24"/>
                <w:szCs w:val="24"/>
                <w:lang w:eastAsia="ru-RU"/>
              </w:rPr>
              <w:t xml:space="preserve"> район, </w:t>
            </w:r>
            <w:proofErr w:type="spellStart"/>
            <w:r w:rsidRPr="00012706">
              <w:rPr>
                <w:rFonts w:ascii="Arial" w:eastAsia="Times New Roman" w:hAnsi="Arial" w:cs="Arial"/>
                <w:color w:val="212121"/>
                <w:sz w:val="24"/>
                <w:szCs w:val="24"/>
                <w:lang w:eastAsia="ru-RU"/>
              </w:rPr>
              <w:t>с</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ысотино</w:t>
            </w:r>
            <w:proofErr w:type="spellEnd"/>
            <w:r w:rsidRPr="00012706">
              <w:rPr>
                <w:rFonts w:ascii="Arial" w:eastAsia="Times New Roman" w:hAnsi="Arial" w:cs="Arial"/>
                <w:color w:val="212121"/>
                <w:sz w:val="24"/>
                <w:szCs w:val="24"/>
                <w:lang w:eastAsia="ru-RU"/>
              </w:rPr>
              <w:t>, пл. Победы, 1</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20. Место, дата и время вскрытия конвертов и рассмотрения заявок на участие в конкурсе</w:t>
            </w:r>
            <w:r w:rsidRPr="00012706">
              <w:rPr>
                <w:rFonts w:ascii="Arial" w:eastAsia="Times New Roman" w:hAnsi="Arial" w:cs="Arial"/>
                <w:b/>
                <w:bCs/>
                <w:color w:val="212121"/>
                <w:sz w:val="24"/>
                <w:szCs w:val="24"/>
                <w:lang w:eastAsia="ru-RU"/>
              </w:rPr>
              <w:t>:</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t>Дата, время вскрытия конвертов с заявками на участие в конкурсе:</w:t>
            </w:r>
            <w:r w:rsidRPr="00012706">
              <w:rPr>
                <w:rFonts w:ascii="Arial" w:eastAsia="Times New Roman" w:hAnsi="Arial" w:cs="Arial"/>
                <w:color w:val="212121"/>
                <w:sz w:val="24"/>
                <w:szCs w:val="24"/>
                <w:lang w:eastAsia="ru-RU"/>
              </w:rPr>
              <w:t> в 16 час. 00 мин (по местному времени) « »    202_ года;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t>Адрес проведения конкурса </w:t>
            </w:r>
            <w:r w:rsidRPr="00012706">
              <w:rPr>
                <w:rFonts w:ascii="Arial" w:eastAsia="Times New Roman" w:hAnsi="Arial" w:cs="Arial"/>
                <w:color w:val="212121"/>
                <w:sz w:val="24"/>
                <w:szCs w:val="24"/>
                <w:lang w:eastAsia="ru-RU"/>
              </w:rPr>
              <w:t xml:space="preserve">- 663047, Красноярский край, </w:t>
            </w:r>
            <w:proofErr w:type="spellStart"/>
            <w:r w:rsidRPr="00012706">
              <w:rPr>
                <w:rFonts w:ascii="Arial" w:eastAsia="Times New Roman" w:hAnsi="Arial" w:cs="Arial"/>
                <w:color w:val="212121"/>
                <w:sz w:val="24"/>
                <w:szCs w:val="24"/>
                <w:lang w:eastAsia="ru-RU"/>
              </w:rPr>
              <w:t>Сухобузимский</w:t>
            </w:r>
            <w:proofErr w:type="spellEnd"/>
            <w:r w:rsidRPr="00012706">
              <w:rPr>
                <w:rFonts w:ascii="Arial" w:eastAsia="Times New Roman" w:hAnsi="Arial" w:cs="Arial"/>
                <w:color w:val="212121"/>
                <w:sz w:val="24"/>
                <w:szCs w:val="24"/>
                <w:lang w:eastAsia="ru-RU"/>
              </w:rPr>
              <w:t xml:space="preserve"> район, </w:t>
            </w:r>
            <w:proofErr w:type="spellStart"/>
            <w:r w:rsidRPr="00012706">
              <w:rPr>
                <w:rFonts w:ascii="Arial" w:eastAsia="Times New Roman" w:hAnsi="Arial" w:cs="Arial"/>
                <w:color w:val="212121"/>
                <w:sz w:val="24"/>
                <w:szCs w:val="24"/>
                <w:lang w:eastAsia="ru-RU"/>
              </w:rPr>
              <w:t>с</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ысотино</w:t>
            </w:r>
            <w:proofErr w:type="spellEnd"/>
            <w:r w:rsidRPr="00012706">
              <w:rPr>
                <w:rFonts w:ascii="Arial" w:eastAsia="Times New Roman" w:hAnsi="Arial" w:cs="Arial"/>
                <w:color w:val="212121"/>
                <w:sz w:val="24"/>
                <w:szCs w:val="24"/>
                <w:lang w:eastAsia="ru-RU"/>
              </w:rPr>
              <w:t>, пл. Победы, 1</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21. Место, дата и время проведения конкурса: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Конкурс будет проводиться в 10-00 часов (по местному времени) «   »     202_ года по адресу:</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663047, Красноярский край, </w:t>
            </w:r>
            <w:proofErr w:type="spellStart"/>
            <w:r w:rsidRPr="00012706">
              <w:rPr>
                <w:rFonts w:ascii="Arial" w:eastAsia="Times New Roman" w:hAnsi="Arial" w:cs="Arial"/>
                <w:color w:val="212121"/>
                <w:sz w:val="24"/>
                <w:szCs w:val="24"/>
                <w:lang w:eastAsia="ru-RU"/>
              </w:rPr>
              <w:t>Сухобузимский</w:t>
            </w:r>
            <w:proofErr w:type="spellEnd"/>
            <w:r w:rsidRPr="00012706">
              <w:rPr>
                <w:rFonts w:ascii="Arial" w:eastAsia="Times New Roman" w:hAnsi="Arial" w:cs="Arial"/>
                <w:color w:val="212121"/>
                <w:sz w:val="24"/>
                <w:szCs w:val="24"/>
                <w:lang w:eastAsia="ru-RU"/>
              </w:rPr>
              <w:t xml:space="preserve"> район, </w:t>
            </w:r>
            <w:proofErr w:type="spellStart"/>
            <w:r w:rsidRPr="00012706">
              <w:rPr>
                <w:rFonts w:ascii="Arial" w:eastAsia="Times New Roman" w:hAnsi="Arial" w:cs="Arial"/>
                <w:color w:val="212121"/>
                <w:sz w:val="24"/>
                <w:szCs w:val="24"/>
                <w:lang w:eastAsia="ru-RU"/>
              </w:rPr>
              <w:t>с</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ысотино</w:t>
            </w:r>
            <w:proofErr w:type="spellEnd"/>
            <w:r w:rsidRPr="00012706">
              <w:rPr>
                <w:rFonts w:ascii="Arial" w:eastAsia="Times New Roman" w:hAnsi="Arial" w:cs="Arial"/>
                <w:color w:val="212121"/>
                <w:sz w:val="24"/>
                <w:szCs w:val="24"/>
                <w:lang w:eastAsia="ru-RU"/>
              </w:rPr>
              <w:t>, пл. Победы, 1</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22.Привлечение субподрядных организаций:</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Исполнитель вправе привлекать по своему усмотрению других лиц, имеющих лицензии на определенные виды работ, связанные с технической эксплуатацией, содержанием и ремонтом зданий и инженерного оборудования.</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том случае, если на выполнение работ привлекаются субподрядные организации. Участник должен приложить анкету субподрядной организации, заполненную должным образом, копию лицензии субподрядной организации на выполнение работ, которые передаются субподрядной организации, проект договора о привлечении субподрядной организации (либо договор о намерениях).</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23. Срок заключения договора и предоставление обеспечения обязательств:</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Победитель конкурса </w:t>
            </w:r>
            <w:r w:rsidRPr="00012706">
              <w:rPr>
                <w:rFonts w:ascii="Arial" w:eastAsia="Times New Roman" w:hAnsi="Arial" w:cs="Arial"/>
                <w:b/>
                <w:bCs/>
                <w:color w:val="212121"/>
                <w:sz w:val="24"/>
                <w:szCs w:val="24"/>
                <w:lang w:eastAsia="ru-RU"/>
              </w:rPr>
              <w:t>в течение 10 рабочих дней </w:t>
            </w:r>
            <w:proofErr w:type="gramStart"/>
            <w:r w:rsidRPr="00012706">
              <w:rPr>
                <w:rFonts w:ascii="Arial" w:eastAsia="Times New Roman" w:hAnsi="Arial" w:cs="Arial"/>
                <w:color w:val="212121"/>
                <w:sz w:val="24"/>
                <w:szCs w:val="24"/>
                <w:lang w:eastAsia="ru-RU"/>
              </w:rPr>
              <w:t>с даты утверждения</w:t>
            </w:r>
            <w:proofErr w:type="gramEnd"/>
            <w:r w:rsidRPr="00012706">
              <w:rPr>
                <w:rFonts w:ascii="Arial" w:eastAsia="Times New Roman" w:hAnsi="Arial" w:cs="Arial"/>
                <w:color w:val="212121"/>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rsidR="007B1C26" w:rsidRPr="00012706" w:rsidTr="007B1C26">
        <w:tc>
          <w:tcPr>
            <w:tcW w:w="9885"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u w:val="single"/>
                <w:lang w:eastAsia="ru-RU"/>
              </w:rPr>
              <w:t>24. Размер обеспечения исполнения договора</w:t>
            </w:r>
            <w:r w:rsidRPr="00012706">
              <w:rPr>
                <w:rFonts w:ascii="Arial" w:eastAsia="Times New Roman" w:hAnsi="Arial" w:cs="Arial"/>
                <w:b/>
                <w:bCs/>
                <w:color w:val="212121"/>
                <w:sz w:val="24"/>
                <w:szCs w:val="24"/>
                <w:lang w:eastAsia="ru-RU"/>
              </w:rPr>
              <w:t>:</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Размер обеспечения исполнения обязательств – 5 % цены договора управления многоквартирными домами, подлежащей уплате собственниками помещений в течение месяца.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 Участники размещения заказа предоставляют в качестве обеспечения исполнения обязательств безотзывную банковскую гарантию, либо страхование ответственности по контракту, либо передают организатору конкурса в залог денежные средства в размере обеспечения исполнения обязательств.</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aps/>
          <w:color w:val="212121"/>
          <w:sz w:val="24"/>
          <w:szCs w:val="24"/>
          <w:lang w:eastAsia="ru-RU"/>
        </w:rPr>
        <w:lastRenderedPageBreak/>
        <w:t xml:space="preserve">РАЗДЕЛ </w:t>
      </w:r>
      <w:r w:rsidRPr="00012706">
        <w:rPr>
          <w:rFonts w:ascii="Arial" w:eastAsia="Times New Roman" w:hAnsi="Arial" w:cs="Arial"/>
          <w:b/>
          <w:bCs/>
          <w:caps/>
          <w:color w:val="212121"/>
          <w:sz w:val="24"/>
          <w:szCs w:val="24"/>
          <w:lang w:val="en-US" w:eastAsia="ru-RU"/>
        </w:rPr>
        <w:t>I</w:t>
      </w:r>
      <w:r w:rsidRPr="00012706">
        <w:rPr>
          <w:rFonts w:ascii="Arial" w:eastAsia="Times New Roman" w:hAnsi="Arial" w:cs="Arial"/>
          <w:b/>
          <w:bCs/>
          <w:caps/>
          <w:color w:val="212121"/>
          <w:sz w:val="24"/>
          <w:szCs w:val="24"/>
          <w:lang w:eastAsia="ru-RU"/>
        </w:rPr>
        <w:t>. 2.</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aps/>
          <w:color w:val="212121"/>
          <w:sz w:val="24"/>
          <w:szCs w:val="24"/>
          <w:lang w:eastAsia="ru-RU"/>
        </w:rPr>
        <w:t>ИНСТРУКЦИЯ УЧАСТНИКАМ РАЗМЕЩЕНИЯ ЗАКАЗА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1. Общие положения.</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bCs/>
          <w:color w:val="212121"/>
          <w:sz w:val="24"/>
          <w:szCs w:val="24"/>
          <w:lang w:eastAsia="ru-RU"/>
        </w:rPr>
        <w:t>1.Организатор конкурса</w:t>
      </w:r>
      <w:r w:rsidRPr="00012706">
        <w:rPr>
          <w:rFonts w:ascii="Arial" w:eastAsia="Times New Roman" w:hAnsi="Arial" w:cs="Arial"/>
          <w:color w:val="212121"/>
          <w:sz w:val="24"/>
          <w:szCs w:val="24"/>
          <w:lang w:eastAsia="ru-RU"/>
        </w:rPr>
        <w:t xml:space="preserve">: Администрация </w:t>
      </w:r>
      <w:proofErr w:type="spellStart"/>
      <w:r w:rsidRPr="00012706">
        <w:rPr>
          <w:rFonts w:ascii="Arial" w:eastAsia="Times New Roman" w:hAnsi="Arial" w:cs="Arial"/>
          <w:color w:val="212121"/>
          <w:sz w:val="24"/>
          <w:szCs w:val="24"/>
          <w:lang w:eastAsia="ru-RU"/>
        </w:rPr>
        <w:t>Высотинского</w:t>
      </w:r>
      <w:proofErr w:type="spellEnd"/>
      <w:r w:rsidRPr="00012706">
        <w:rPr>
          <w:rFonts w:ascii="Arial" w:eastAsia="Times New Roman" w:hAnsi="Arial" w:cs="Arial"/>
          <w:color w:val="212121"/>
          <w:sz w:val="24"/>
          <w:szCs w:val="24"/>
          <w:lang w:eastAsia="ru-RU"/>
        </w:rPr>
        <w:t xml:space="preserve"> сельсовета Сухобузимского района Красноярского края</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2</w:t>
      </w:r>
      <w:r w:rsidRPr="00012706">
        <w:rPr>
          <w:rFonts w:ascii="Arial" w:eastAsia="Times New Roman" w:hAnsi="Arial" w:cs="Arial"/>
          <w:bCs/>
          <w:color w:val="212121"/>
          <w:sz w:val="24"/>
          <w:szCs w:val="24"/>
          <w:lang w:eastAsia="ru-RU"/>
        </w:rPr>
        <w:t>.Комиссия по размещению заказа</w:t>
      </w:r>
      <w:r w:rsidRPr="00012706">
        <w:rPr>
          <w:rFonts w:ascii="Arial" w:eastAsia="Times New Roman" w:hAnsi="Arial" w:cs="Arial"/>
          <w:color w:val="212121"/>
          <w:sz w:val="24"/>
          <w:szCs w:val="24"/>
          <w:lang w:eastAsia="ru-RU"/>
        </w:rPr>
        <w:t xml:space="preserve">: конкурсная комиссия, созданная Администрацией </w:t>
      </w:r>
      <w:proofErr w:type="spellStart"/>
      <w:r w:rsidRPr="00012706">
        <w:rPr>
          <w:rFonts w:ascii="Arial" w:eastAsia="Times New Roman" w:hAnsi="Arial" w:cs="Arial"/>
          <w:color w:val="212121"/>
          <w:sz w:val="24"/>
          <w:szCs w:val="24"/>
          <w:lang w:eastAsia="ru-RU"/>
        </w:rPr>
        <w:t>Высотинского</w:t>
      </w:r>
      <w:proofErr w:type="spellEnd"/>
      <w:r w:rsidRPr="00012706">
        <w:rPr>
          <w:rFonts w:ascii="Arial" w:eastAsia="Times New Roman" w:hAnsi="Arial" w:cs="Arial"/>
          <w:color w:val="212121"/>
          <w:sz w:val="24"/>
          <w:szCs w:val="24"/>
          <w:lang w:eastAsia="ru-RU"/>
        </w:rPr>
        <w:t xml:space="preserve"> сельсовета (далее – Комиссия).</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2.Форма торгов</w:t>
      </w:r>
      <w:r w:rsidRPr="00012706">
        <w:rPr>
          <w:rFonts w:ascii="Arial" w:eastAsia="Times New Roman" w:hAnsi="Arial" w:cs="Arial"/>
          <w:color w:val="212121"/>
          <w:sz w:val="24"/>
          <w:szCs w:val="24"/>
          <w:lang w:eastAsia="ru-RU"/>
        </w:rPr>
        <w:t>: открытый конкурс.</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3.Предмет конкурса</w:t>
      </w:r>
      <w:r w:rsidRPr="00012706">
        <w:rPr>
          <w:rFonts w:ascii="Arial" w:eastAsia="Times New Roman" w:hAnsi="Arial" w:cs="Arial"/>
          <w:color w:val="212121"/>
          <w:sz w:val="24"/>
          <w:szCs w:val="24"/>
          <w:lang w:eastAsia="ru-RU"/>
        </w:rPr>
        <w:t>: отбор управляющей организации для управления многоквартирными домами, собственниками помещений не выбран способ управления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1.6.</w:t>
      </w:r>
      <w:r w:rsidRPr="00012706">
        <w:rPr>
          <w:rFonts w:ascii="Arial" w:eastAsia="Times New Roman" w:hAnsi="Arial" w:cs="Arial"/>
          <w:b/>
          <w:bCs/>
          <w:color w:val="212121"/>
          <w:sz w:val="24"/>
          <w:szCs w:val="24"/>
          <w:lang w:eastAsia="ru-RU"/>
        </w:rPr>
        <w:t>Объект конкурса</w:t>
      </w:r>
      <w:r w:rsidRPr="00012706">
        <w:rPr>
          <w:rFonts w:ascii="Arial" w:eastAsia="Times New Roman" w:hAnsi="Arial" w:cs="Arial"/>
          <w:color w:val="212121"/>
          <w:sz w:val="24"/>
          <w:szCs w:val="24"/>
          <w:lang w:eastAsia="ru-RU"/>
        </w:rPr>
        <w:t>: многоквартирный жилой дом либо комплекс многоквартирных жилых домов, выставляемых на конкурс.</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1.7.</w:t>
      </w:r>
      <w:r w:rsidRPr="00012706">
        <w:rPr>
          <w:rFonts w:ascii="Arial" w:eastAsia="Times New Roman" w:hAnsi="Arial" w:cs="Arial"/>
          <w:b/>
          <w:bCs/>
          <w:color w:val="212121"/>
          <w:sz w:val="24"/>
          <w:szCs w:val="24"/>
          <w:lang w:eastAsia="ru-RU"/>
        </w:rPr>
        <w:t xml:space="preserve">Участник </w:t>
      </w:r>
      <w:proofErr w:type="spellStart"/>
      <w:r w:rsidRPr="00012706">
        <w:rPr>
          <w:rFonts w:ascii="Arial" w:eastAsia="Times New Roman" w:hAnsi="Arial" w:cs="Arial"/>
          <w:b/>
          <w:bCs/>
          <w:color w:val="212121"/>
          <w:sz w:val="24"/>
          <w:szCs w:val="24"/>
          <w:lang w:eastAsia="ru-RU"/>
        </w:rPr>
        <w:t>конкурса</w:t>
      </w:r>
      <w:proofErr w:type="gramStart"/>
      <w:r w:rsidRPr="00012706">
        <w:rPr>
          <w:rFonts w:ascii="Arial" w:eastAsia="Times New Roman" w:hAnsi="Arial" w:cs="Arial"/>
          <w:b/>
          <w:bCs/>
          <w:color w:val="212121"/>
          <w:sz w:val="24"/>
          <w:szCs w:val="24"/>
          <w:lang w:eastAsia="ru-RU"/>
        </w:rPr>
        <w:t>:</w:t>
      </w:r>
      <w:r w:rsidRPr="00012706">
        <w:rPr>
          <w:rFonts w:ascii="Arial" w:eastAsia="Times New Roman" w:hAnsi="Arial" w:cs="Arial"/>
          <w:color w:val="212121"/>
          <w:sz w:val="24"/>
          <w:szCs w:val="24"/>
          <w:lang w:eastAsia="ru-RU"/>
        </w:rPr>
        <w:t>п</w:t>
      </w:r>
      <w:proofErr w:type="gramEnd"/>
      <w:r w:rsidRPr="00012706">
        <w:rPr>
          <w:rFonts w:ascii="Arial" w:eastAsia="Times New Roman" w:hAnsi="Arial" w:cs="Arial"/>
          <w:color w:val="212121"/>
          <w:sz w:val="24"/>
          <w:szCs w:val="24"/>
          <w:lang w:eastAsia="ru-RU"/>
        </w:rPr>
        <w:t>ретендент</w:t>
      </w:r>
      <w:proofErr w:type="spellEnd"/>
      <w:r w:rsidRPr="00012706">
        <w:rPr>
          <w:rFonts w:ascii="Arial" w:eastAsia="Times New Roman" w:hAnsi="Arial" w:cs="Arial"/>
          <w:color w:val="212121"/>
          <w:sz w:val="24"/>
          <w:szCs w:val="24"/>
          <w:lang w:eastAsia="ru-RU"/>
        </w:rPr>
        <w:t>, допущенный конкурсной комиссией к участию в конкурсе</w:t>
      </w:r>
      <w:r w:rsidRPr="00012706">
        <w:rPr>
          <w:rFonts w:ascii="Arial" w:eastAsia="Times New Roman" w:hAnsi="Arial" w:cs="Arial"/>
          <w:b/>
          <w:bCs/>
          <w:color w:val="212121"/>
          <w:sz w:val="24"/>
          <w:szCs w:val="24"/>
          <w:lang w:eastAsia="ru-RU"/>
        </w:rPr>
        <w:t>.</w:t>
      </w:r>
      <w:bookmarkStart w:id="0" w:name="_Ref119427085"/>
      <w:bookmarkEnd w:id="0"/>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Законодательное регулирование: </w:t>
      </w:r>
      <w:r w:rsidRPr="00012706">
        <w:rPr>
          <w:rFonts w:ascii="Arial" w:eastAsia="Times New Roman" w:hAnsi="Arial" w:cs="Arial"/>
          <w:color w:val="212121"/>
          <w:sz w:val="24"/>
          <w:szCs w:val="24"/>
          <w:lang w:eastAsia="ru-RU"/>
        </w:rPr>
        <w:t>Настоящая конкурсная документация подготовлена в соответствии с Постановлением Правительства Российской Федерации от 06 февраля 2006 года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Место, сроки и условия проведения конкурса: </w:t>
      </w:r>
      <w:r w:rsidRPr="00012706">
        <w:rPr>
          <w:rFonts w:ascii="Arial" w:eastAsia="Times New Roman" w:hAnsi="Arial" w:cs="Arial"/>
          <w:color w:val="212121"/>
          <w:sz w:val="24"/>
          <w:szCs w:val="24"/>
          <w:lang w:eastAsia="ru-RU"/>
        </w:rPr>
        <w:t>указаны в Информационной карте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Цена договора: </w:t>
      </w:r>
      <w:r w:rsidRPr="00012706">
        <w:rPr>
          <w:rFonts w:ascii="Arial" w:eastAsia="Times New Roman" w:hAnsi="Arial" w:cs="Arial"/>
          <w:color w:val="212121"/>
          <w:sz w:val="24"/>
          <w:szCs w:val="24"/>
          <w:lang w:eastAsia="ru-RU"/>
        </w:rPr>
        <w:t xml:space="preserve">за 1 </w:t>
      </w:r>
      <w:proofErr w:type="spellStart"/>
      <w:r w:rsidRPr="00012706">
        <w:rPr>
          <w:rFonts w:ascii="Arial" w:eastAsia="Times New Roman" w:hAnsi="Arial" w:cs="Arial"/>
          <w:color w:val="212121"/>
          <w:sz w:val="24"/>
          <w:szCs w:val="24"/>
          <w:lang w:eastAsia="ru-RU"/>
        </w:rPr>
        <w:t>кв</w:t>
      </w:r>
      <w:proofErr w:type="gramStart"/>
      <w:r w:rsidRPr="00012706">
        <w:rPr>
          <w:rFonts w:ascii="Arial" w:eastAsia="Times New Roman" w:hAnsi="Arial" w:cs="Arial"/>
          <w:color w:val="212121"/>
          <w:sz w:val="24"/>
          <w:szCs w:val="24"/>
          <w:lang w:eastAsia="ru-RU"/>
        </w:rPr>
        <w:t>.м</w:t>
      </w:r>
      <w:proofErr w:type="spellEnd"/>
      <w:proofErr w:type="gramEnd"/>
      <w:r w:rsidRPr="00012706">
        <w:rPr>
          <w:rFonts w:ascii="Arial" w:eastAsia="Times New Roman" w:hAnsi="Arial" w:cs="Arial"/>
          <w:color w:val="212121"/>
          <w:sz w:val="24"/>
          <w:szCs w:val="24"/>
          <w:lang w:eastAsia="ru-RU"/>
        </w:rPr>
        <w:t xml:space="preserve"> указана в Информационной карте конкурса.</w:t>
      </w:r>
      <w:bookmarkStart w:id="1" w:name="_Toc123405456"/>
      <w:bookmarkEnd w:id="1"/>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Источник финансирования: </w:t>
      </w:r>
      <w:r w:rsidRPr="00012706">
        <w:rPr>
          <w:rFonts w:ascii="Arial" w:eastAsia="Times New Roman" w:hAnsi="Arial" w:cs="Arial"/>
          <w:color w:val="212121"/>
          <w:sz w:val="24"/>
          <w:szCs w:val="24"/>
          <w:lang w:eastAsia="ru-RU"/>
        </w:rPr>
        <w:t xml:space="preserve">оплата собственников помещений, согласно договору, заключенному на условиях конкурса </w:t>
      </w:r>
      <w:proofErr w:type="gramStart"/>
      <w:r w:rsidRPr="00012706">
        <w:rPr>
          <w:rFonts w:ascii="Arial" w:eastAsia="Times New Roman" w:hAnsi="Arial" w:cs="Arial"/>
          <w:color w:val="212121"/>
          <w:sz w:val="24"/>
          <w:szCs w:val="24"/>
          <w:lang w:eastAsia="ru-RU"/>
        </w:rPr>
        <w:t>с даты начала</w:t>
      </w:r>
      <w:proofErr w:type="gramEnd"/>
      <w:r w:rsidRPr="00012706">
        <w:rPr>
          <w:rFonts w:ascii="Arial" w:eastAsia="Times New Roman" w:hAnsi="Arial" w:cs="Arial"/>
          <w:color w:val="212121"/>
          <w:sz w:val="24"/>
          <w:szCs w:val="24"/>
          <w:lang w:eastAsia="ru-RU"/>
        </w:rPr>
        <w:t xml:space="preserve"> выполнения обязательств, возникших по результатам конкурса.</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8.Форма, сроки и порядок оплаты</w:t>
      </w:r>
      <w:r w:rsidRPr="00012706">
        <w:rPr>
          <w:rFonts w:ascii="Arial" w:eastAsia="Times New Roman" w:hAnsi="Arial" w:cs="Arial"/>
          <w:color w:val="212121"/>
          <w:sz w:val="24"/>
          <w:szCs w:val="24"/>
          <w:lang w:eastAsia="ru-RU"/>
        </w:rPr>
        <w:t> услуг по управлению многоквартирным домом определяются в проекте договора, приведенном в Части </w:t>
      </w:r>
      <w:r w:rsidRPr="00012706">
        <w:rPr>
          <w:rFonts w:ascii="Arial" w:eastAsia="Times New Roman" w:hAnsi="Arial" w:cs="Arial"/>
          <w:color w:val="212121"/>
          <w:sz w:val="24"/>
          <w:szCs w:val="24"/>
          <w:lang w:val="en-US" w:eastAsia="ru-RU"/>
        </w:rPr>
        <w:t>II</w:t>
      </w:r>
      <w:r w:rsidRPr="00012706">
        <w:rPr>
          <w:rFonts w:ascii="Arial" w:eastAsia="Times New Roman" w:hAnsi="Arial" w:cs="Arial"/>
          <w:color w:val="212121"/>
          <w:sz w:val="24"/>
          <w:szCs w:val="24"/>
          <w:lang w:eastAsia="ru-RU"/>
        </w:rPr>
        <w:t> настоящей конкурсной документации, и указаны в Информационной карте конкурса.</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9.Участник размещения заказа несет все расходы, связанные с подготовкой и подачей заявки на участие в конкурсе, участием в конкурсе и заключением договора.</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10.Преимущества на участие в конкурсе не предоставляются.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2. Требования к участникам открытого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2.1. Участником размещения заказа может быть любое юридическое лицо независимо от организационно-правовой формы или индивидуальный предприниматель.</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2.2.Участники конкурса должны соответствовать следующим обязательным требованиям: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012706">
        <w:rPr>
          <w:rFonts w:ascii="Arial" w:eastAsia="Times New Roman" w:hAnsi="Arial" w:cs="Arial"/>
          <w:color w:val="212121"/>
          <w:sz w:val="24"/>
          <w:szCs w:val="24"/>
          <w:lang w:eastAsia="ru-RU"/>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012706">
        <w:rPr>
          <w:rFonts w:ascii="Arial" w:eastAsia="Times New Roman" w:hAnsi="Arial" w:cs="Arial"/>
          <w:color w:val="212121"/>
          <w:sz w:val="24"/>
          <w:szCs w:val="24"/>
          <w:lang w:eastAsia="ru-RU"/>
        </w:rPr>
        <w:t xml:space="preserve"> в силу;</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012706">
        <w:rPr>
          <w:rFonts w:ascii="Arial" w:eastAsia="Times New Roman" w:hAnsi="Arial" w:cs="Arial"/>
          <w:color w:val="212121"/>
          <w:sz w:val="24"/>
          <w:szCs w:val="24"/>
          <w:lang w:eastAsia="ru-RU"/>
        </w:rPr>
        <w:t>ств пр</w:t>
      </w:r>
      <w:proofErr w:type="gramEnd"/>
      <w:r w:rsidRPr="00012706">
        <w:rPr>
          <w:rFonts w:ascii="Arial" w:eastAsia="Times New Roman" w:hAnsi="Arial" w:cs="Arial"/>
          <w:color w:val="212121"/>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 внесение претендентом на счет, указанный в конкурсной документации,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7) отсутствие у претендента задолженности перед </w:t>
      </w:r>
      <w:proofErr w:type="spellStart"/>
      <w:r w:rsidRPr="00012706">
        <w:rPr>
          <w:rFonts w:ascii="Arial" w:eastAsia="Times New Roman" w:hAnsi="Arial" w:cs="Arial"/>
          <w:color w:val="212121"/>
          <w:sz w:val="24"/>
          <w:szCs w:val="24"/>
          <w:lang w:eastAsia="ru-RU"/>
        </w:rPr>
        <w:t>ресурсоснабжающей</w:t>
      </w:r>
      <w:proofErr w:type="spellEnd"/>
      <w:r w:rsidRPr="00012706">
        <w:rPr>
          <w:rFonts w:ascii="Arial" w:eastAsia="Times New Roman" w:hAnsi="Arial" w:cs="Arial"/>
          <w:color w:val="212121"/>
          <w:sz w:val="24"/>
          <w:szCs w:val="24"/>
          <w:lang w:eastAsia="ru-RU"/>
        </w:rPr>
        <w:t xml:space="preserve"> организацией за 2 и более </w:t>
      </w:r>
      <w:proofErr w:type="gramStart"/>
      <w:r w:rsidRPr="00012706">
        <w:rPr>
          <w:rFonts w:ascii="Arial" w:eastAsia="Times New Roman" w:hAnsi="Arial" w:cs="Arial"/>
          <w:color w:val="212121"/>
          <w:sz w:val="24"/>
          <w:szCs w:val="24"/>
          <w:lang w:eastAsia="ru-RU"/>
        </w:rPr>
        <w:t>расчетных</w:t>
      </w:r>
      <w:proofErr w:type="gramEnd"/>
      <w:r w:rsidRPr="00012706">
        <w:rPr>
          <w:rFonts w:ascii="Arial" w:eastAsia="Times New Roman" w:hAnsi="Arial" w:cs="Arial"/>
          <w:color w:val="212121"/>
          <w:sz w:val="24"/>
          <w:szCs w:val="24"/>
          <w:lang w:eastAsia="ru-RU"/>
        </w:rPr>
        <w:t xml:space="preserve"> периода, подтвержденное актами сверки либо решением суда, вступившим в законную силу;</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2.3. В случае </w:t>
      </w:r>
      <w:proofErr w:type="gramStart"/>
      <w:r w:rsidRPr="00012706">
        <w:rPr>
          <w:rFonts w:ascii="Arial" w:eastAsia="Times New Roman" w:hAnsi="Arial" w:cs="Arial"/>
          <w:color w:val="212121"/>
          <w:sz w:val="24"/>
          <w:szCs w:val="24"/>
          <w:lang w:eastAsia="ru-RU"/>
        </w:rPr>
        <w:t>установления фактов несоответствия участника конкурса</w:t>
      </w:r>
      <w:proofErr w:type="gramEnd"/>
      <w:r w:rsidRPr="00012706">
        <w:rPr>
          <w:rFonts w:ascii="Arial" w:eastAsia="Times New Roman" w:hAnsi="Arial" w:cs="Arial"/>
          <w:color w:val="212121"/>
          <w:sz w:val="24"/>
          <w:szCs w:val="24"/>
          <w:lang w:eastAsia="ru-RU"/>
        </w:rPr>
        <w:t xml:space="preserve"> требованиям к претендентам, установленным п.2.2., конкурсная комиссия отстраняет участника конкурса от участия в конкурсе на любом этапе его проведения.</w:t>
      </w:r>
    </w:p>
    <w:p w:rsidR="007B1C26" w:rsidRPr="00012706" w:rsidRDefault="007B1C26" w:rsidP="00012706">
      <w:pPr>
        <w:pStyle w:val="aa"/>
        <w:shd w:val="clear" w:color="auto" w:fill="FFFFFF"/>
        <w:spacing w:line="240" w:lineRule="auto"/>
        <w:ind w:left="0" w:firstLine="709"/>
        <w:jc w:val="both"/>
        <w:rPr>
          <w:rFonts w:ascii="Arial" w:eastAsia="Times New Roman" w:hAnsi="Arial" w:cs="Arial"/>
          <w:color w:val="212121"/>
          <w:sz w:val="24"/>
          <w:szCs w:val="24"/>
          <w:lang w:eastAsia="ru-RU"/>
        </w:rPr>
      </w:pPr>
      <w:bookmarkStart w:id="2" w:name="_Toc123405464"/>
      <w:r w:rsidRPr="00012706">
        <w:rPr>
          <w:rFonts w:ascii="Arial" w:eastAsia="Times New Roman" w:hAnsi="Arial" w:cs="Arial"/>
          <w:b/>
          <w:bCs/>
          <w:color w:val="212121"/>
          <w:sz w:val="24"/>
          <w:szCs w:val="24"/>
          <w:lang w:eastAsia="ru-RU"/>
        </w:rPr>
        <w:t>3.Разъяснение положений конкурсной документации</w:t>
      </w:r>
      <w:bookmarkEnd w:id="2"/>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1.При проведении конкурса какие-либо переговоры организатора конкурса или конкурсной комиссии с участником конкурса не допускаются. В случае нарушения указанного положения конкурс может быть признан недействительным в порядке, предусмотренном законодательством Российской Федерации.</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2.Любое заинтересованное лицо вправе направить в письменной форме, организатору конкурса запрос о разъяснении положений конкурсной документации. </w:t>
      </w:r>
      <w:proofErr w:type="gramStart"/>
      <w:r w:rsidRPr="00012706">
        <w:rPr>
          <w:rFonts w:ascii="Arial" w:eastAsia="Times New Roman" w:hAnsi="Arial" w:cs="Arial"/>
          <w:color w:val="212121"/>
          <w:sz w:val="24"/>
          <w:szCs w:val="24"/>
          <w:lang w:eastAsia="ru-RU"/>
        </w:rPr>
        <w:t>В течение двух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организатору конкурса не позднее, чем за два рабочих дня до даты окончания подачи заявок на участие в конкурсе на бумажном носителе по адресу, указанному в запросе.</w:t>
      </w:r>
      <w:proofErr w:type="gramEnd"/>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3.В течение одного рабочего дня со дня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сайте </w:t>
      </w:r>
      <w:r w:rsidRPr="00012706">
        <w:rPr>
          <w:rFonts w:ascii="Arial" w:eastAsia="Times New Roman" w:hAnsi="Arial" w:cs="Arial"/>
          <w:b/>
          <w:bCs/>
          <w:color w:val="212121"/>
          <w:sz w:val="24"/>
          <w:szCs w:val="24"/>
          <w:lang w:val="en-US" w:eastAsia="ru-RU"/>
        </w:rPr>
        <w:t>www</w:t>
      </w:r>
      <w:r w:rsidRPr="00012706">
        <w:rPr>
          <w:rFonts w:ascii="Arial" w:eastAsia="Times New Roman" w:hAnsi="Arial" w:cs="Arial"/>
          <w:b/>
          <w:bCs/>
          <w:color w:val="212121"/>
          <w:sz w:val="24"/>
          <w:szCs w:val="24"/>
          <w:lang w:eastAsia="ru-RU"/>
        </w:rPr>
        <w:t>.</w:t>
      </w:r>
      <w:proofErr w:type="spellStart"/>
      <w:r w:rsidRPr="00012706">
        <w:rPr>
          <w:rFonts w:ascii="Arial" w:eastAsia="Times New Roman" w:hAnsi="Arial" w:cs="Arial"/>
          <w:b/>
          <w:bCs/>
          <w:color w:val="212121"/>
          <w:sz w:val="24"/>
          <w:szCs w:val="24"/>
          <w:lang w:val="en-US" w:eastAsia="ru-RU"/>
        </w:rPr>
        <w:t>torgi</w:t>
      </w:r>
      <w:proofErr w:type="spellEnd"/>
      <w:r w:rsidRPr="00012706">
        <w:rPr>
          <w:rFonts w:ascii="Arial" w:eastAsia="Times New Roman" w:hAnsi="Arial" w:cs="Arial"/>
          <w:b/>
          <w:bCs/>
          <w:color w:val="212121"/>
          <w:sz w:val="24"/>
          <w:szCs w:val="24"/>
          <w:lang w:eastAsia="ru-RU"/>
        </w:rPr>
        <w:t>.</w:t>
      </w:r>
      <w:proofErr w:type="spellStart"/>
      <w:r w:rsidRPr="00012706">
        <w:rPr>
          <w:rFonts w:ascii="Arial" w:eastAsia="Times New Roman" w:hAnsi="Arial" w:cs="Arial"/>
          <w:b/>
          <w:bCs/>
          <w:color w:val="212121"/>
          <w:sz w:val="24"/>
          <w:szCs w:val="24"/>
          <w:lang w:val="en-US" w:eastAsia="ru-RU"/>
        </w:rPr>
        <w:t>gov</w:t>
      </w:r>
      <w:proofErr w:type="spellEnd"/>
      <w:r w:rsidRPr="00012706">
        <w:rPr>
          <w:rFonts w:ascii="Arial" w:eastAsia="Times New Roman" w:hAnsi="Arial" w:cs="Arial"/>
          <w:b/>
          <w:bCs/>
          <w:color w:val="212121"/>
          <w:sz w:val="24"/>
          <w:szCs w:val="24"/>
          <w:lang w:eastAsia="ru-RU"/>
        </w:rPr>
        <w:t>.</w:t>
      </w:r>
      <w:proofErr w:type="spellStart"/>
      <w:r w:rsidRPr="00012706">
        <w:rPr>
          <w:rFonts w:ascii="Arial" w:eastAsia="Times New Roman" w:hAnsi="Arial" w:cs="Arial"/>
          <w:b/>
          <w:bCs/>
          <w:color w:val="212121"/>
          <w:sz w:val="24"/>
          <w:szCs w:val="24"/>
          <w:lang w:val="en-US" w:eastAsia="ru-RU"/>
        </w:rPr>
        <w:t>ru</w:t>
      </w:r>
      <w:proofErr w:type="spell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bookmarkStart w:id="3" w:name="_Ref119429410"/>
      <w:bookmarkStart w:id="4" w:name="_Toc123405465"/>
      <w:bookmarkEnd w:id="3"/>
      <w:r w:rsidRPr="00012706">
        <w:rPr>
          <w:rFonts w:ascii="Arial" w:eastAsia="Times New Roman" w:hAnsi="Arial" w:cs="Arial"/>
          <w:b/>
          <w:bCs/>
          <w:color w:val="212121"/>
          <w:sz w:val="24"/>
          <w:szCs w:val="24"/>
          <w:lang w:eastAsia="ru-RU"/>
        </w:rPr>
        <w:t>4.Внесение изменений в конкурсную документацию</w:t>
      </w:r>
      <w:bookmarkEnd w:id="4"/>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2.В течение двух рабочих дней со дня принятия решения о внесении изменений в конкурсную документацию такие изменения опубликовываются на официальном сайте и направляются письмами всем участникам размещения заказа, которым была предоставлена конкурсная документация.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Организатор конкурса не несет ответственности в случае, если участник конкурса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5.Обеспечение заявок на участие в конкурсе</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1.Размер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многоквартирного дома в месяц.</w:t>
      </w:r>
      <w:proofErr w:type="gramEnd"/>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2.Каждый претендент, подающий заявку на участие в конкурсе, вносит средства на указанный в информационной карте счет.</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3.Факт внесения претендентом денежных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5" w:name="_Toc119343902"/>
      <w:r w:rsidRPr="00012706">
        <w:rPr>
          <w:rFonts w:ascii="Arial" w:eastAsia="Times New Roman" w:hAnsi="Arial" w:cs="Arial"/>
          <w:color w:val="212121"/>
          <w:sz w:val="24"/>
          <w:szCs w:val="24"/>
          <w:lang w:eastAsia="ru-RU"/>
        </w:rPr>
        <w:t>.</w:t>
      </w:r>
      <w:bookmarkEnd w:id="5"/>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4.Соответствующее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1.В случае отсутствия в составе заявки указанного выше платежного поручения (квитанции об оплате, оригинальной выписки из банка) с </w:t>
      </w:r>
      <w:r w:rsidRPr="00012706">
        <w:rPr>
          <w:rFonts w:ascii="Arial" w:eastAsia="Times New Roman" w:hAnsi="Arial" w:cs="Arial"/>
          <w:color w:val="212121"/>
          <w:sz w:val="24"/>
          <w:szCs w:val="24"/>
          <w:lang w:eastAsia="ru-RU"/>
        </w:rPr>
        <w:lastRenderedPageBreak/>
        <w:t>отметкой банка об оплате, претенденту, подавшему соответствующую заявку, отказывается в допуске к участию в конкурсе в соответствии с пунктом 9.4 настоящей Инструкции.</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2.Организатор конкурса возвращает претендентам денежные средства, внесенные в качестве обеспечения заявки на участие в конкурсе путем перечисления денежных средств на банковский счет, указанный в заявке, поданной соответствующим участником размещения заказа в следующих случаях и в следующие сроки:</w:t>
      </w:r>
    </w:p>
    <w:p w:rsidR="007B1C26" w:rsidRPr="00012706" w:rsidRDefault="007B1C26" w:rsidP="00012706">
      <w:pPr>
        <w:numPr>
          <w:ilvl w:val="0"/>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течение пяти дней со дня принятия организатором конкурса решения об отказе от проведения открытого конкурса;</w:t>
      </w:r>
    </w:p>
    <w:p w:rsidR="007B1C26" w:rsidRPr="00012706" w:rsidRDefault="007B1C26" w:rsidP="00012706">
      <w:pPr>
        <w:numPr>
          <w:ilvl w:val="0"/>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в течение пяти дней со дня поступления организатор конкурса уведомления об отзыве участником размещения заказа заявки на участие в конкурсе</w:t>
      </w:r>
      <w:proofErr w:type="gramEnd"/>
      <w:r w:rsidRPr="00012706">
        <w:rPr>
          <w:rFonts w:ascii="Arial" w:eastAsia="Times New Roman" w:hAnsi="Arial" w:cs="Arial"/>
          <w:color w:val="212121"/>
          <w:sz w:val="24"/>
          <w:szCs w:val="24"/>
          <w:lang w:eastAsia="ru-RU"/>
        </w:rPr>
        <w:t xml:space="preserve"> с соблюдением положений пункта 7 конкурсной документации;</w:t>
      </w:r>
    </w:p>
    <w:p w:rsidR="007B1C26" w:rsidRPr="00012706" w:rsidRDefault="007B1C26" w:rsidP="00012706">
      <w:pPr>
        <w:numPr>
          <w:ilvl w:val="0"/>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течение пяти дней со дня подписания протокола рассмотрения заявок на участие в конкурсе претенденту, котором</w:t>
      </w:r>
      <w:proofErr w:type="gramStart"/>
      <w:r w:rsidRPr="00012706">
        <w:rPr>
          <w:rFonts w:ascii="Arial" w:eastAsia="Times New Roman" w:hAnsi="Arial" w:cs="Arial"/>
          <w:color w:val="212121"/>
          <w:sz w:val="24"/>
          <w:szCs w:val="24"/>
          <w:lang w:eastAsia="ru-RU"/>
        </w:rPr>
        <w:t>у(</w:t>
      </w:r>
      <w:proofErr w:type="spellStart"/>
      <w:proofErr w:type="gramEnd"/>
      <w:r w:rsidRPr="00012706">
        <w:rPr>
          <w:rFonts w:ascii="Arial" w:eastAsia="Times New Roman" w:hAnsi="Arial" w:cs="Arial"/>
          <w:color w:val="212121"/>
          <w:sz w:val="24"/>
          <w:szCs w:val="24"/>
          <w:lang w:eastAsia="ru-RU"/>
        </w:rPr>
        <w:t>ым</w:t>
      </w:r>
      <w:proofErr w:type="spellEnd"/>
      <w:r w:rsidRPr="00012706">
        <w:rPr>
          <w:rFonts w:ascii="Arial" w:eastAsia="Times New Roman" w:hAnsi="Arial" w:cs="Arial"/>
          <w:color w:val="212121"/>
          <w:sz w:val="24"/>
          <w:szCs w:val="24"/>
          <w:lang w:eastAsia="ru-RU"/>
        </w:rPr>
        <w:t>) отказано в допуске к участию в конкурсе;</w:t>
      </w:r>
    </w:p>
    <w:p w:rsidR="007B1C26" w:rsidRPr="00012706" w:rsidRDefault="007B1C26" w:rsidP="00012706">
      <w:pPr>
        <w:numPr>
          <w:ilvl w:val="0"/>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в течение пяти дней со дня подписания протокола оценки и сопоставления заявок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w:t>
      </w:r>
      <w:proofErr w:type="gramStart"/>
      <w:r w:rsidRPr="00012706">
        <w:rPr>
          <w:rFonts w:ascii="Arial" w:eastAsia="Times New Roman" w:hAnsi="Arial" w:cs="Arial"/>
          <w:color w:val="212121"/>
          <w:sz w:val="24"/>
          <w:szCs w:val="24"/>
          <w:lang w:eastAsia="ru-RU"/>
        </w:rPr>
        <w:t>участие</w:t>
      </w:r>
      <w:proofErr w:type="gramEnd"/>
      <w:r w:rsidRPr="00012706">
        <w:rPr>
          <w:rFonts w:ascii="Arial" w:eastAsia="Times New Roman" w:hAnsi="Arial" w:cs="Arial"/>
          <w:color w:val="212121"/>
          <w:sz w:val="24"/>
          <w:szCs w:val="24"/>
          <w:lang w:eastAsia="ru-RU"/>
        </w:rPr>
        <w:t xml:space="preserve"> в конкурсе которого присвоен второй номер;</w:t>
      </w:r>
    </w:p>
    <w:p w:rsidR="007B1C26" w:rsidRPr="00012706" w:rsidRDefault="007B1C26" w:rsidP="00012706">
      <w:pPr>
        <w:numPr>
          <w:ilvl w:val="0"/>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течение пяти дней со дня подписания протокола оценки и сопоставления заявок на участие в конкурсе участникам размещения заказа, заявки на участие в конкурсе которых получены после окончания приема конвертов с заявками на участие в конкурсе и возвращены;</w:t>
      </w:r>
    </w:p>
    <w:p w:rsidR="007B1C26" w:rsidRPr="00012706" w:rsidRDefault="007B1C26" w:rsidP="00012706">
      <w:pPr>
        <w:numPr>
          <w:ilvl w:val="0"/>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претенденту, заявке на </w:t>
      </w:r>
      <w:proofErr w:type="gramStart"/>
      <w:r w:rsidRPr="00012706">
        <w:rPr>
          <w:rFonts w:ascii="Arial" w:eastAsia="Times New Roman" w:hAnsi="Arial" w:cs="Arial"/>
          <w:color w:val="212121"/>
          <w:sz w:val="24"/>
          <w:szCs w:val="24"/>
          <w:lang w:eastAsia="ru-RU"/>
        </w:rPr>
        <w:t>участие</w:t>
      </w:r>
      <w:proofErr w:type="gramEnd"/>
      <w:r w:rsidRPr="00012706">
        <w:rPr>
          <w:rFonts w:ascii="Arial" w:eastAsia="Times New Roman" w:hAnsi="Arial" w:cs="Arial"/>
          <w:color w:val="212121"/>
          <w:sz w:val="24"/>
          <w:szCs w:val="24"/>
          <w:lang w:eastAsia="ru-RU"/>
        </w:rPr>
        <w:t xml:space="preserve"> в конкурсе которого присвоен второй номер, в течение пяти дней со дня заключения договора с победителем конкурса или с таким участником конкурса;</w:t>
      </w:r>
    </w:p>
    <w:p w:rsidR="007B1C26" w:rsidRPr="00012706" w:rsidRDefault="007B1C26" w:rsidP="00012706">
      <w:pPr>
        <w:numPr>
          <w:ilvl w:val="0"/>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Единственному участнику конкурса в течение 5 рабочих дней </w:t>
      </w:r>
      <w:proofErr w:type="gramStart"/>
      <w:r w:rsidRPr="00012706">
        <w:rPr>
          <w:rFonts w:ascii="Arial" w:eastAsia="Times New Roman" w:hAnsi="Arial" w:cs="Arial"/>
          <w:color w:val="212121"/>
          <w:sz w:val="24"/>
          <w:szCs w:val="24"/>
          <w:lang w:eastAsia="ru-RU"/>
        </w:rPr>
        <w:t>с даты предоставления</w:t>
      </w:r>
      <w:proofErr w:type="gramEnd"/>
      <w:r w:rsidRPr="00012706">
        <w:rPr>
          <w:rFonts w:ascii="Arial" w:eastAsia="Times New Roman" w:hAnsi="Arial" w:cs="Arial"/>
          <w:color w:val="212121"/>
          <w:sz w:val="24"/>
          <w:szCs w:val="24"/>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w:t>
      </w:r>
    </w:p>
    <w:p w:rsidR="007B1C26" w:rsidRPr="00012706" w:rsidRDefault="007B1C26" w:rsidP="00012706">
      <w:pPr>
        <w:numPr>
          <w:ilvl w:val="1"/>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Денежные средства, внесенные в качестве обеспечения заявки на участие в конкурсе, не возвращаются в случае уклонения победителя конкурса или участника конкурса, заявке на </w:t>
      </w:r>
      <w:proofErr w:type="gramStart"/>
      <w:r w:rsidRPr="00012706">
        <w:rPr>
          <w:rFonts w:ascii="Arial" w:eastAsia="Times New Roman" w:hAnsi="Arial" w:cs="Arial"/>
          <w:color w:val="212121"/>
          <w:sz w:val="24"/>
          <w:szCs w:val="24"/>
          <w:lang w:eastAsia="ru-RU"/>
        </w:rPr>
        <w:t>участие</w:t>
      </w:r>
      <w:proofErr w:type="gramEnd"/>
      <w:r w:rsidRPr="00012706">
        <w:rPr>
          <w:rFonts w:ascii="Arial" w:eastAsia="Times New Roman" w:hAnsi="Arial" w:cs="Arial"/>
          <w:color w:val="212121"/>
          <w:sz w:val="24"/>
          <w:szCs w:val="24"/>
          <w:lang w:eastAsia="ru-RU"/>
        </w:rPr>
        <w:t xml:space="preserve"> в конкурсе которого присвоен второй номер, от заключения договора.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6. Требования к содержанию и форме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6.1. Заявка на участие в конкурсе должна содержать:</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 сведения и документы о претенденте: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наименование, организационно-правовую форму, место нахождения, почтовый адрес - для юридического лица;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номер телефона;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выписку из Единого государственного реестра юридических лиц - для юридического лица;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выписку из Единого государственного реестра индивидуальных предпринимателей - для индивидуального предпринимателя;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реквизиты банковского счета для возврата средств, внесенных в качестве обеспечения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документы, подтверждающие внесение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копии утвержденного бухгалтерского баланса за последний отчетный период;</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4) согласие претендента на включение его в перечень организаций для управления многоквартирным домом, предусмотренное пунктом 52 Правил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по усмотрению участника размещения заказа могут быть предоставлены:</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формы №2 «Отчет о прибылях и убытках» за предыдущий год и последний отчетный период отчетного года, с отметкой налоговой инспекции и заверенные печатью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6.2. Представленные в составе заявки документы не возвращаются участнику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7. Подача заявок на участие в конкурсе</w:t>
      </w:r>
    </w:p>
    <w:p w:rsidR="007B1C26" w:rsidRPr="00012706" w:rsidRDefault="007B1C26" w:rsidP="00012706">
      <w:pPr>
        <w:pStyle w:val="aa"/>
        <w:shd w:val="clear" w:color="auto" w:fill="FFFFFF"/>
        <w:spacing w:after="0" w:line="240" w:lineRule="auto"/>
        <w:ind w:left="0" w:firstLine="709"/>
        <w:jc w:val="both"/>
        <w:rPr>
          <w:rFonts w:ascii="Arial" w:eastAsia="Times New Roman" w:hAnsi="Arial" w:cs="Arial"/>
          <w:color w:val="212121"/>
          <w:sz w:val="24"/>
          <w:szCs w:val="24"/>
          <w:lang w:eastAsia="ru-RU"/>
        </w:rPr>
      </w:pPr>
      <w:bookmarkStart w:id="6" w:name="_Ref119429644"/>
      <w:bookmarkStart w:id="7" w:name="_Toc123405475"/>
      <w:bookmarkEnd w:id="6"/>
      <w:r w:rsidRPr="00012706">
        <w:rPr>
          <w:rFonts w:ascii="Arial" w:eastAsia="Times New Roman" w:hAnsi="Arial" w:cs="Arial"/>
          <w:b/>
          <w:bCs/>
          <w:color w:val="212121"/>
          <w:sz w:val="24"/>
          <w:szCs w:val="24"/>
          <w:lang w:eastAsia="ru-RU"/>
        </w:rPr>
        <w:t>1.Срок и порядок подачи и регистрации заявок на участие в конкурсе</w:t>
      </w:r>
      <w:bookmarkEnd w:id="7"/>
    </w:p>
    <w:p w:rsidR="007B1C26" w:rsidRPr="00012706" w:rsidRDefault="007B1C26" w:rsidP="00012706">
      <w:pPr>
        <w:pStyle w:val="aa"/>
        <w:shd w:val="clear" w:color="auto" w:fill="FFFFFF"/>
        <w:spacing w:after="0" w:line="240" w:lineRule="auto"/>
        <w:ind w:left="0"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lastRenderedPageBreak/>
        <w:t>7.1.работы и услуги за плату на содержание и ремонт жилого помещения, размер которой указан в Информационной карте конкурса, а также предоставлять коммунальные услуги.</w:t>
      </w:r>
      <w:proofErr w:type="gramEnd"/>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7.2.Прием заявок заканчивается в день вскрытия конвертов с заявками, но не раньше времени, указанного в извещении о проведении открытого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 xml:space="preserve">7.3.Заявки на участие в конкурсе до последнего дня срока подачи заявок на участие в конкурсе подаются по адресу, указанному в </w:t>
      </w:r>
      <w:hyperlink r:id="rId7" w:anchor="_%D0%A0%D0%90%D0%97%D0%94%D0%95%D0%9B_I.3_%D0%98%D0%9D%D0%A4%D0%9E%D0%A0%D0%9C%D0%90%D0%A6%D0%98%D0%9E%D0%9D%D0%9D%D0%90%D0%AF_%D0%9A%D0%90%D0%A0%D0%A2%D0%90%20%D0%9A%D0%9E%D0%9D" w:history="1">
        <w:r w:rsidRPr="00012706">
          <w:rPr>
            <w:rStyle w:val="a3"/>
            <w:rFonts w:ascii="Arial" w:eastAsia="Times New Roman" w:hAnsi="Arial" w:cs="Arial"/>
            <w:sz w:val="24"/>
            <w:szCs w:val="24"/>
            <w:u w:val="none"/>
            <w:lang w:eastAsia="ru-RU"/>
          </w:rPr>
          <w:t>Информационной карте конкурса</w:t>
        </w:r>
      </w:hyperlink>
      <w:r w:rsidRPr="00012706">
        <w:rPr>
          <w:rFonts w:ascii="Arial" w:eastAsia="Times New Roman" w:hAnsi="Arial" w:cs="Arial"/>
          <w:color w:val="212121"/>
          <w:sz w:val="24"/>
          <w:szCs w:val="24"/>
          <w:lang w:eastAsia="ru-RU"/>
        </w:rPr>
        <w:t>. 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w:t>
      </w:r>
      <w:proofErr w:type="gramEnd"/>
      <w:r w:rsidRPr="00012706">
        <w:rPr>
          <w:rFonts w:ascii="Arial" w:eastAsia="Times New Roman" w:hAnsi="Arial" w:cs="Arial"/>
          <w:color w:val="212121"/>
          <w:sz w:val="24"/>
          <w:szCs w:val="24"/>
          <w:lang w:eastAsia="ru-RU"/>
        </w:rPr>
        <w:t xml:space="preserve"> участие в конкурсе, </w:t>
      </w:r>
      <w:proofErr w:type="gramStart"/>
      <w:r w:rsidRPr="00012706">
        <w:rPr>
          <w:rFonts w:ascii="Arial" w:eastAsia="Times New Roman" w:hAnsi="Arial" w:cs="Arial"/>
          <w:color w:val="212121"/>
          <w:sz w:val="24"/>
          <w:szCs w:val="24"/>
          <w:lang w:eastAsia="ru-RU"/>
        </w:rPr>
        <w:t>указанному</w:t>
      </w:r>
      <w:proofErr w:type="gramEnd"/>
      <w:r w:rsidRPr="00012706">
        <w:rPr>
          <w:rFonts w:ascii="Arial" w:eastAsia="Times New Roman" w:hAnsi="Arial" w:cs="Arial"/>
          <w:color w:val="212121"/>
          <w:sz w:val="24"/>
          <w:szCs w:val="24"/>
          <w:lang w:eastAsia="ru-RU"/>
        </w:rPr>
        <w:t xml:space="preserve">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7..5. Заявки на участие в конкурсе, направленные по почте и поступившие в последний день окончания срока подачи заявок по адресу, по которому подаются заявки на участие в конкурсе в течение всего срока поступления заявок, за исключением последнего дня срока подачи заявок, признаются опоздавшими. Участник конкурса при отправке заявки по почте, несет риск того, что его заявка будет доставлена не</w:t>
      </w:r>
      <w:r w:rsidR="00012706">
        <w:rPr>
          <w:rFonts w:ascii="Arial" w:eastAsia="Times New Roman" w:hAnsi="Arial" w:cs="Arial"/>
          <w:color w:val="212121"/>
          <w:sz w:val="24"/>
          <w:szCs w:val="24"/>
          <w:lang w:eastAsia="ru-RU"/>
        </w:rPr>
        <w:t xml:space="preserve"> </w:t>
      </w:r>
      <w:bookmarkStart w:id="8" w:name="_GoBack"/>
      <w:bookmarkEnd w:id="8"/>
      <w:r w:rsidRPr="00012706">
        <w:rPr>
          <w:rFonts w:ascii="Arial" w:eastAsia="Times New Roman" w:hAnsi="Arial" w:cs="Arial"/>
          <w:color w:val="212121"/>
          <w:sz w:val="24"/>
          <w:szCs w:val="24"/>
          <w:lang w:eastAsia="ru-RU"/>
        </w:rPr>
        <w:t>в</w:t>
      </w:r>
      <w:r w:rsidR="00012706">
        <w:rPr>
          <w:rFonts w:ascii="Arial" w:eastAsia="Times New Roman" w:hAnsi="Arial" w:cs="Arial"/>
          <w:color w:val="212121"/>
          <w:sz w:val="24"/>
          <w:szCs w:val="24"/>
          <w:lang w:eastAsia="ru-RU"/>
        </w:rPr>
        <w:t>о</w:t>
      </w:r>
      <w:r w:rsidRPr="00012706">
        <w:rPr>
          <w:rFonts w:ascii="Arial" w:eastAsia="Times New Roman" w:hAnsi="Arial" w:cs="Arial"/>
          <w:color w:val="212121"/>
          <w:sz w:val="24"/>
          <w:szCs w:val="24"/>
          <w:lang w:eastAsia="ru-RU"/>
        </w:rPr>
        <w:t>время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7.6. Каждый конверт с заявкой, поступивший в срок, указанный в пунктах 7..1, Конкурсной документации, регистрируется уполномоченными лицами организатора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Каждый поступивший конверт с заявкой на участие в конкурсе также маркируется путем нанесения на конверт регистрационного номера, соответствующего номеру в журнале регистрации.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Поступившие конверты с заявками регистрируются в Журнале регистрации заявок на участие в конкурсе, в порядке поступления конвертов с заявками.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организатора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требованию претендента выдается расписка о получении такой заявки.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Заявки на участие в конкурсе, оформленные в соответствии с пунктом 6.1 конкурсной документации, подаются участниками размещения заказа в порядке и сроки, указанные в пункте 7.1 конкурсной документации и в Информационной карте конкурса.</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7.6.Участник размещения заказа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«Заявка на участие в открытом конкурсе по отбору управляющей организации для управления многоквартирными домами, находящимися на территории муниципального образования </w:t>
      </w:r>
      <w:proofErr w:type="spellStart"/>
      <w:r w:rsidRPr="00012706">
        <w:rPr>
          <w:rFonts w:ascii="Arial" w:eastAsia="Times New Roman" w:hAnsi="Arial" w:cs="Arial"/>
          <w:color w:val="212121"/>
          <w:sz w:val="24"/>
          <w:szCs w:val="24"/>
          <w:lang w:eastAsia="ru-RU"/>
        </w:rPr>
        <w:t>Высотинского</w:t>
      </w:r>
      <w:proofErr w:type="spellEnd"/>
      <w:r w:rsidRPr="00012706">
        <w:rPr>
          <w:rFonts w:ascii="Arial" w:eastAsia="Times New Roman" w:hAnsi="Arial" w:cs="Arial"/>
          <w:color w:val="212121"/>
          <w:sz w:val="24"/>
          <w:szCs w:val="24"/>
          <w:lang w:eastAsia="ru-RU"/>
        </w:rPr>
        <w:t xml:space="preserve"> сельсовета».</w:t>
      </w:r>
    </w:p>
    <w:p w:rsidR="007B1C26" w:rsidRPr="00012706" w:rsidRDefault="007B1C26" w:rsidP="00012706">
      <w:pPr>
        <w:shd w:val="clear" w:color="auto" w:fill="FFFFFF"/>
        <w:spacing w:after="0" w:line="240" w:lineRule="auto"/>
        <w:ind w:right="-1"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7.7.В случае подачи заявок на участие в конкурсе в отношении нескольких лотов одним участником размещения заказа, такие заявки подаются в следующем порядке. Все заявки на участие в конкурсе в отношении нескольких лотов </w:t>
      </w:r>
      <w:r w:rsidRPr="00012706">
        <w:rPr>
          <w:rFonts w:ascii="Arial" w:eastAsia="Times New Roman" w:hAnsi="Arial" w:cs="Arial"/>
          <w:color w:val="212121"/>
          <w:sz w:val="24"/>
          <w:szCs w:val="24"/>
          <w:lang w:eastAsia="ru-RU"/>
        </w:rPr>
        <w:lastRenderedPageBreak/>
        <w:t>подаются участником размещения заказа в одном конверте. В соответствующем конверте содержатся: один комплект общих для всех заявок документов и отдельные конверты с документами, специфичными для каждого лота.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Общий внешний конверт оформляется следующим образом. Каждый внутренний конверт, содержащий документы отдельно по каждому лоту, оформляется следующим образом: на таком конверте указывается наименование конкурса и номер соответствующего лота, а именно: «Открытый конкурс по отбору управляющей организации для управления многоквартирным домом, в которых собственниками помещений не выбран способ управления домом».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7.9. Претенденты, подавшие заявки, организатор конкурса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bookmarkStart w:id="9" w:name="_Ref119429670"/>
      <w:bookmarkStart w:id="10" w:name="_Toc123405476"/>
      <w:bookmarkEnd w:id="9"/>
      <w:r w:rsidRPr="00012706">
        <w:rPr>
          <w:rFonts w:ascii="Arial" w:eastAsia="Times New Roman" w:hAnsi="Arial" w:cs="Arial"/>
          <w:color w:val="212121"/>
          <w:sz w:val="24"/>
          <w:szCs w:val="24"/>
          <w:lang w:eastAsia="ru-RU"/>
        </w:rPr>
        <w:t xml:space="preserve">2. </w:t>
      </w:r>
      <w:r w:rsidRPr="00012706">
        <w:rPr>
          <w:rFonts w:ascii="Arial" w:eastAsia="Times New Roman" w:hAnsi="Arial" w:cs="Arial"/>
          <w:b/>
          <w:bCs/>
          <w:color w:val="212121"/>
          <w:sz w:val="24"/>
          <w:szCs w:val="24"/>
          <w:lang w:eastAsia="ru-RU"/>
        </w:rPr>
        <w:t>Изменения заявок на участие в конкурсе</w:t>
      </w:r>
      <w:bookmarkEnd w:id="10"/>
    </w:p>
    <w:p w:rsidR="007B1C26" w:rsidRPr="00012706" w:rsidRDefault="007B1C26" w:rsidP="00012706">
      <w:pPr>
        <w:pStyle w:val="aa"/>
        <w:numPr>
          <w:ilvl w:val="1"/>
          <w:numId w:val="2"/>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Претендент вправе изменить заявку </w:t>
      </w:r>
      <w:proofErr w:type="gramStart"/>
      <w:r w:rsidRPr="00012706">
        <w:rPr>
          <w:rFonts w:ascii="Arial" w:eastAsia="Times New Roman" w:hAnsi="Arial" w:cs="Arial"/>
          <w:color w:val="212121"/>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012706">
        <w:rPr>
          <w:rFonts w:ascii="Arial" w:eastAsia="Times New Roman" w:hAnsi="Arial" w:cs="Arial"/>
          <w:color w:val="212121"/>
          <w:sz w:val="24"/>
          <w:szCs w:val="24"/>
          <w:lang w:eastAsia="ru-RU"/>
        </w:rPr>
        <w:t xml:space="preserve"> на участие в конкурсе.</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7.11Изменения, внесенные в заявку, считаются неотъемлемой частью заявки на участие в конкурсе.</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7.12.Заявки на участие в конкурсе изменяются в следующем порядке.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Изменения заявки на участие в конкурсе подаются в запечатанном конверте. На соответствующем конверте указываются: наименование открытого конкурса и регистрационный номер заявки в следующем порядке: «Изменение заявки на участие в открытом конкурсе по отбору управляющей организации для управления многоквартирными домами, собственниками помещений в которых не выбран способ управления. Регистрационный номер заявки 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 изменениях заявки на участие в конкурсе должен быть указан регистрационный номер заявки</w:t>
      </w:r>
      <w:r w:rsidRPr="00012706">
        <w:rPr>
          <w:rFonts w:ascii="Arial" w:eastAsia="Times New Roman" w:hAnsi="Arial" w:cs="Arial"/>
          <w:i/>
          <w:iCs/>
          <w:color w:val="212121"/>
          <w:sz w:val="24"/>
          <w:szCs w:val="24"/>
          <w:lang w:eastAsia="ru-RU"/>
        </w:rPr>
        <w:t>.</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 последнего дня подачи заявок, установленного в пункте 7.1 Конкурсной документации,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в по адресу, по которому осуществляется вскрытие конвертов с заявками на участие в конкурсе, указанному в извещении о проведении открытого конкурса.</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7.13. Изменения заявок на участие в конкурсе регистрируются в Журнале регистрации заявок на участие в конкурсе в порядке, установленном в пункте 7.1.4 Конкурсной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7.14. После окончания срока подачи заявок не допускается внесение изменений в заявки.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7.15. Претенденты, подавшие изменения заявок на участие в конкурсе, организатор конкурса, обязаны обеспечить конфиденциальность сведений, </w:t>
      </w:r>
      <w:r w:rsidRPr="00012706">
        <w:rPr>
          <w:rFonts w:ascii="Arial" w:eastAsia="Times New Roman" w:hAnsi="Arial" w:cs="Arial"/>
          <w:color w:val="212121"/>
          <w:sz w:val="24"/>
          <w:szCs w:val="24"/>
          <w:lang w:eastAsia="ru-RU"/>
        </w:rPr>
        <w:lastRenderedPageBreak/>
        <w:t>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7.16. Конверты с изменениями заявок вскрываются комиссией одновременно с конвертами с заявками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После вскрытия конвертов с заявками и конвертов с изменениями соответствующих заявок комиссия </w:t>
      </w:r>
      <w:proofErr w:type="gramStart"/>
      <w:r w:rsidRPr="00012706">
        <w:rPr>
          <w:rFonts w:ascii="Arial" w:eastAsia="Times New Roman" w:hAnsi="Arial" w:cs="Arial"/>
          <w:color w:val="212121"/>
          <w:sz w:val="24"/>
          <w:szCs w:val="24"/>
          <w:lang w:eastAsia="ru-RU"/>
        </w:rPr>
        <w:t>устанавливает</w:t>
      </w:r>
      <w:proofErr w:type="gramEnd"/>
      <w:r w:rsidRPr="00012706">
        <w:rPr>
          <w:rFonts w:ascii="Arial" w:eastAsia="Times New Roman" w:hAnsi="Arial" w:cs="Arial"/>
          <w:color w:val="212121"/>
          <w:sz w:val="24"/>
          <w:szCs w:val="24"/>
          <w:lang w:eastAsia="ru-RU"/>
        </w:rPr>
        <w:t xml:space="preserve"> поданы ли изменения заявки на участие в конкурсе надлежащим лицом.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 вскрытии конвертов с изменениями заявок на участие в конкурсе делается соответствующая отметка в протоколе вскрытия заявок на участие в конкурсе.</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bookmarkStart w:id="11" w:name="_Toc123405477"/>
      <w:r w:rsidRPr="00012706">
        <w:rPr>
          <w:rFonts w:ascii="Arial" w:eastAsia="Times New Roman" w:hAnsi="Arial" w:cs="Arial"/>
          <w:b/>
          <w:bCs/>
          <w:color w:val="212121"/>
          <w:sz w:val="24"/>
          <w:szCs w:val="24"/>
          <w:lang w:eastAsia="ru-RU"/>
        </w:rPr>
        <w:t>3.Отзыв заявок на участие в конкурсе</w:t>
      </w:r>
      <w:bookmarkEnd w:id="11"/>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Претендент вправе отозвать заявку </w:t>
      </w:r>
      <w:proofErr w:type="gramStart"/>
      <w:r w:rsidRPr="00012706">
        <w:rPr>
          <w:rFonts w:ascii="Arial" w:eastAsia="Times New Roman" w:hAnsi="Arial" w:cs="Arial"/>
          <w:color w:val="212121"/>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012706">
        <w:rPr>
          <w:rFonts w:ascii="Arial" w:eastAsia="Times New Roman" w:hAnsi="Arial" w:cs="Arial"/>
          <w:color w:val="212121"/>
          <w:sz w:val="24"/>
          <w:szCs w:val="24"/>
          <w:lang w:eastAsia="ru-RU"/>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012706">
        <w:rPr>
          <w:rFonts w:ascii="Arial" w:eastAsia="Times New Roman" w:hAnsi="Arial" w:cs="Arial"/>
          <w:color w:val="212121"/>
          <w:sz w:val="24"/>
          <w:szCs w:val="24"/>
          <w:lang w:eastAsia="ru-RU"/>
        </w:rPr>
        <w:t>с даты получения</w:t>
      </w:r>
      <w:proofErr w:type="gramEnd"/>
      <w:r w:rsidRPr="00012706">
        <w:rPr>
          <w:rFonts w:ascii="Arial" w:eastAsia="Times New Roman" w:hAnsi="Arial" w:cs="Arial"/>
          <w:color w:val="212121"/>
          <w:sz w:val="24"/>
          <w:szCs w:val="24"/>
          <w:lang w:eastAsia="ru-RU"/>
        </w:rPr>
        <w:t xml:space="preserve"> организатором конкурса уведомления об отзыве заявки.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7.17. Заявки на участие в конкурсе отзываются в следующем порядке.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Участник размещения заказа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время и способ подачи заявки на участие в конкурсе</w:t>
      </w:r>
      <w:r w:rsidRPr="00012706">
        <w:rPr>
          <w:rFonts w:ascii="Arial" w:eastAsia="Times New Roman" w:hAnsi="Arial" w:cs="Arial"/>
          <w:i/>
          <w:iCs/>
          <w:color w:val="212121"/>
          <w:sz w:val="24"/>
          <w:szCs w:val="24"/>
          <w:lang w:eastAsia="ru-RU"/>
        </w:rPr>
        <w:t>.</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 участником размещения заказа.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случае</w:t>
      </w:r>
      <w:proofErr w:type="gramStart"/>
      <w:r w:rsidRPr="00012706">
        <w:rPr>
          <w:rFonts w:ascii="Arial" w:eastAsia="Times New Roman" w:hAnsi="Arial" w:cs="Arial"/>
          <w:color w:val="212121"/>
          <w:sz w:val="24"/>
          <w:szCs w:val="24"/>
          <w:lang w:eastAsia="ru-RU"/>
        </w:rPr>
        <w:t>,</w:t>
      </w:r>
      <w:proofErr w:type="gramEnd"/>
      <w:r w:rsidRPr="00012706">
        <w:rPr>
          <w:rFonts w:ascii="Arial" w:eastAsia="Times New Roman" w:hAnsi="Arial" w:cs="Arial"/>
          <w:color w:val="212121"/>
          <w:sz w:val="24"/>
          <w:szCs w:val="24"/>
          <w:lang w:eastAsia="ru-RU"/>
        </w:rPr>
        <w:t xml:space="preserve"> если в уведомлении об отзыве заявки на участие в конкурсе прямо указана просьба вернуть отозванную им заявку и указан адрес, по которому соответствующая заявка должна быть возвращена должно содержаться в заявлении об отзыве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 последнего дня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Информационной карте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7.18. Отзывы заявок на участие в конкурсе регистрируются в Журнале регистрации заявок на участие в конкурсе в порядке, установленном в пункте 7.1 Конкурсной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7.19. После получения и регистрации отзыва заявки на участие в конкурсе организатор конкурса сравнивает регистрационный номер заявки, указанный в заявке и в уведомлении об отзыве соответствующей заявки на участие в конкурсе и в случае, если они </w:t>
      </w:r>
      <w:proofErr w:type="gramStart"/>
      <w:r w:rsidRPr="00012706">
        <w:rPr>
          <w:rFonts w:ascii="Arial" w:eastAsia="Times New Roman" w:hAnsi="Arial" w:cs="Arial"/>
          <w:color w:val="212121"/>
          <w:sz w:val="24"/>
          <w:szCs w:val="24"/>
          <w:lang w:eastAsia="ru-RU"/>
        </w:rPr>
        <w:t>совпадают</w:t>
      </w:r>
      <w:proofErr w:type="gramEnd"/>
      <w:r w:rsidRPr="00012706">
        <w:rPr>
          <w:rFonts w:ascii="Arial" w:eastAsia="Times New Roman" w:hAnsi="Arial" w:cs="Arial"/>
          <w:color w:val="212121"/>
          <w:sz w:val="24"/>
          <w:szCs w:val="24"/>
          <w:lang w:eastAsia="ru-RU"/>
        </w:rPr>
        <w:t xml:space="preserve"> вскрывает конверт с заявкой на участие в конкурсе, которая отозвана.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Конверты с заявками на участие в конкурсе, в отношении которых поданы заявления об их отзыве, вскрываются. Результаты вскрытия конвертов с заявками на участие в конкурсе фиксируются в соответствующем акте.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7.20. В случае соответствия уведомления об отзыве заявки на участие в конкурсе требованиям, указанным выше и соответствия регистрационного номера заявки, указанного в уведомлении об отзыве заявки, регистрационному номеру заявки, указанному в заявке на участие в конкурсе, заявка на участие в конкурсе считается отозванной в надлежащем порядке и конверт с заявками вскрывается. Организатор конкурса не несет ответственность за негативные последствия, наступившие для участника размещения заказа, заявка на </w:t>
      </w:r>
      <w:proofErr w:type="gramStart"/>
      <w:r w:rsidRPr="00012706">
        <w:rPr>
          <w:rFonts w:ascii="Arial" w:eastAsia="Times New Roman" w:hAnsi="Arial" w:cs="Arial"/>
          <w:color w:val="212121"/>
          <w:sz w:val="24"/>
          <w:szCs w:val="24"/>
          <w:lang w:eastAsia="ru-RU"/>
        </w:rPr>
        <w:t>участие</w:t>
      </w:r>
      <w:proofErr w:type="gramEnd"/>
      <w:r w:rsidRPr="00012706">
        <w:rPr>
          <w:rFonts w:ascii="Arial" w:eastAsia="Times New Roman" w:hAnsi="Arial" w:cs="Arial"/>
          <w:color w:val="212121"/>
          <w:sz w:val="24"/>
          <w:szCs w:val="24"/>
          <w:lang w:eastAsia="ru-RU"/>
        </w:rPr>
        <w:t xml:space="preserve"> в конкурсе которого отозвана.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7.21.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7.22. После окончания срока подачи заявок не допускается отзыв заявок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7.23 Организатор конкурса возвращает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дней со дня поступления организатор конкурса уведомления об отзыве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bookmarkStart w:id="12" w:name="_Toc123405478"/>
      <w:r w:rsidRPr="00012706">
        <w:rPr>
          <w:rFonts w:ascii="Arial" w:eastAsia="Times New Roman" w:hAnsi="Arial" w:cs="Arial"/>
          <w:color w:val="212121"/>
          <w:sz w:val="24"/>
          <w:szCs w:val="24"/>
          <w:lang w:eastAsia="ru-RU"/>
        </w:rPr>
        <w:t>З</w:t>
      </w:r>
      <w:r w:rsidRPr="00012706">
        <w:rPr>
          <w:rFonts w:ascii="Arial" w:eastAsia="Times New Roman" w:hAnsi="Arial" w:cs="Arial"/>
          <w:b/>
          <w:bCs/>
          <w:color w:val="212121"/>
          <w:sz w:val="24"/>
          <w:szCs w:val="24"/>
          <w:lang w:eastAsia="ru-RU"/>
        </w:rPr>
        <w:t>аявки на участие в конкурсе, поданные с опозданием</w:t>
      </w:r>
      <w:bookmarkEnd w:id="12"/>
    </w:p>
    <w:p w:rsidR="007B1C26" w:rsidRPr="00012706" w:rsidRDefault="007B1C26" w:rsidP="00012706">
      <w:pPr>
        <w:shd w:val="clear" w:color="auto" w:fill="FFFFFF"/>
        <w:spacing w:before="100" w:beforeAutospacing="1" w:after="100" w:afterAutospacing="1"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7.25Полученные после окончания времени приема конвертов </w:t>
      </w:r>
      <w:proofErr w:type="gramStart"/>
      <w:r w:rsidRPr="00012706">
        <w:rPr>
          <w:rFonts w:ascii="Arial" w:eastAsia="Times New Roman" w:hAnsi="Arial" w:cs="Arial"/>
          <w:color w:val="212121"/>
          <w:sz w:val="24"/>
          <w:szCs w:val="24"/>
          <w:lang w:eastAsia="ru-RU"/>
        </w:rPr>
        <w:t>с заявками на участие в конкурсе организатором конкурса конверты с заявками на участие</w:t>
      </w:r>
      <w:proofErr w:type="gramEnd"/>
      <w:r w:rsidRPr="00012706">
        <w:rPr>
          <w:rFonts w:ascii="Arial" w:eastAsia="Times New Roman" w:hAnsi="Arial" w:cs="Arial"/>
          <w:color w:val="212121"/>
          <w:sz w:val="24"/>
          <w:szCs w:val="24"/>
          <w:lang w:eastAsia="ru-RU"/>
        </w:rPr>
        <w:t xml:space="preserve"> в конкурсе вскрываются, и в тот же день такие конверты и такие заявки возвращаются участникам размещения заказ по адресу, указанному в заявке на участие в конкурсе. Данные о вскрытии заявок на участие в конкурсе, полученных после установленного срока окончания приема заявок на участие в конкурсе, фиксируются  организатор конкурса  в соответствующем акте, который хранится с остальными документами по проведенному конкурсу.</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7.26.Организатор конкурса обязан вернуть внесенные в качестве обеспечения заявки на участие в конкурсе денежные средства соответствующим участникам размещения заказа в течение пяти дней со дня подписания протокола вскрытия на банковский счет, указанный в соответствующей заявке на участие в конкурсе.</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bookmarkStart w:id="13" w:name="_Toc123405479"/>
      <w:bookmarkStart w:id="14" w:name="_Ref119429503"/>
      <w:bookmarkStart w:id="15" w:name="_Toc123405480"/>
      <w:bookmarkEnd w:id="13"/>
      <w:bookmarkEnd w:id="14"/>
      <w:r w:rsidRPr="00012706">
        <w:rPr>
          <w:rFonts w:ascii="Arial" w:eastAsia="Times New Roman" w:hAnsi="Arial" w:cs="Arial"/>
          <w:b/>
          <w:bCs/>
          <w:color w:val="212121"/>
          <w:sz w:val="24"/>
          <w:szCs w:val="24"/>
          <w:lang w:eastAsia="ru-RU"/>
        </w:rPr>
        <w:t>8.Вскрытие конвертов с заявками на участие в конкурсе</w:t>
      </w:r>
      <w:bookmarkEnd w:id="15"/>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bookmarkStart w:id="16" w:name="_Toc123405481"/>
      <w:r w:rsidRPr="00012706">
        <w:rPr>
          <w:rFonts w:ascii="Arial" w:eastAsia="Times New Roman" w:hAnsi="Arial" w:cs="Arial"/>
          <w:b/>
          <w:bCs/>
          <w:color w:val="212121"/>
          <w:sz w:val="24"/>
          <w:szCs w:val="24"/>
          <w:lang w:eastAsia="ru-RU"/>
        </w:rPr>
        <w:t>1.Порядок вскрытия конвертов с заявками на участие в конкурсе</w:t>
      </w:r>
      <w:bookmarkEnd w:id="16"/>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bookmarkStart w:id="17" w:name="_Ref119429700"/>
      <w:r w:rsidRPr="00012706">
        <w:rPr>
          <w:rFonts w:ascii="Arial" w:eastAsia="Times New Roman" w:hAnsi="Arial" w:cs="Arial"/>
          <w:color w:val="212121"/>
          <w:sz w:val="24"/>
          <w:szCs w:val="24"/>
          <w:lang w:eastAsia="ru-RU"/>
        </w:rPr>
        <w:t xml:space="preserve">Публично в день, во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w:t>
      </w:r>
      <w:r w:rsidRPr="00012706">
        <w:rPr>
          <w:rFonts w:ascii="Arial" w:eastAsia="Times New Roman" w:hAnsi="Arial" w:cs="Arial"/>
          <w:color w:val="212121"/>
          <w:sz w:val="24"/>
          <w:szCs w:val="24"/>
          <w:lang w:eastAsia="ru-RU"/>
        </w:rPr>
        <w:lastRenderedPageBreak/>
        <w:t>Информационной карте конкурса, конкурсной комиссией вскрываются конверты с заявками на участие в конкурсе.</w:t>
      </w:r>
      <w:bookmarkEnd w:id="17"/>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Участники конкурса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w:t>
      </w:r>
      <w:proofErr w:type="gramStart"/>
      <w:r w:rsidRPr="00012706">
        <w:rPr>
          <w:rFonts w:ascii="Arial" w:eastAsia="Times New Roman" w:hAnsi="Arial" w:cs="Arial"/>
          <w:color w:val="212121"/>
          <w:sz w:val="24"/>
          <w:szCs w:val="24"/>
          <w:lang w:eastAsia="ru-RU"/>
        </w:rPr>
        <w:t>предоставляют документ</w:t>
      </w:r>
      <w:proofErr w:type="gramEnd"/>
      <w:r w:rsidRPr="00012706">
        <w:rPr>
          <w:rFonts w:ascii="Arial" w:eastAsia="Times New Roman" w:hAnsi="Arial" w:cs="Arial"/>
          <w:color w:val="212121"/>
          <w:sz w:val="24"/>
          <w:szCs w:val="24"/>
          <w:lang w:eastAsia="ru-RU"/>
        </w:rPr>
        <w:t>, подтверждающий полномочия лица на осуществление действий от имени претендента. Уполномоченные представители участников, присутствующие при вскрытии конвертов с заявками на участие в конкурсе должны предоставить доверенность, выданную от имени участника конкурса.</w:t>
      </w:r>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Все присутствующие при вскрытии конвертов лица регистрируются в Листе регистрации представителей претендентов и иных лиц, составляемом и подписываемом секретарем комиссии.</w:t>
      </w:r>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8.1.1 конкурсной документации, комиссия обязана объявить лицам, присутствующим при вскрытии таких конвертов, о возможности подать заявки на участие в конкурсе, изменить или отозвать поданные заявки на участие в конкурсе, изменить или отозвать поданные</w:t>
      </w:r>
      <w:proofErr w:type="gramEnd"/>
      <w:r w:rsidRPr="00012706">
        <w:rPr>
          <w:rFonts w:ascii="Arial" w:eastAsia="Times New Roman" w:hAnsi="Arial" w:cs="Arial"/>
          <w:color w:val="212121"/>
          <w:sz w:val="24"/>
          <w:szCs w:val="24"/>
          <w:lang w:eastAsia="ru-RU"/>
        </w:rPr>
        <w:t xml:space="preserve"> заявки до начала процедуры вскрытия конвертов.</w:t>
      </w:r>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Комиссией вскрываются конверты с заявками на участие в конкурсе, которые поступили организатору конкурса до времени вскрытия заявок на участие в конкурсе.</w:t>
      </w:r>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Объявляются при вскрытии конвертов с заявками участников конкурса и заносятся в протокол вскрытия  наименование (для юридического лица), </w:t>
      </w:r>
      <w:proofErr w:type="spellStart"/>
      <w:r w:rsidRPr="00012706">
        <w:rPr>
          <w:rFonts w:ascii="Arial" w:eastAsia="Times New Roman" w:hAnsi="Arial" w:cs="Arial"/>
          <w:color w:val="212121"/>
          <w:sz w:val="24"/>
          <w:szCs w:val="24"/>
          <w:lang w:eastAsia="ru-RU"/>
        </w:rPr>
        <w:t>фамилия</w:t>
      </w:r>
      <w:proofErr w:type="gramStart"/>
      <w:r w:rsidRPr="00012706">
        <w:rPr>
          <w:rFonts w:ascii="Arial" w:eastAsia="Times New Roman" w:hAnsi="Arial" w:cs="Arial"/>
          <w:color w:val="212121"/>
          <w:sz w:val="24"/>
          <w:szCs w:val="24"/>
          <w:lang w:eastAsia="ru-RU"/>
        </w:rPr>
        <w:t>,и</w:t>
      </w:r>
      <w:proofErr w:type="gramEnd"/>
      <w:r w:rsidRPr="00012706">
        <w:rPr>
          <w:rFonts w:ascii="Arial" w:eastAsia="Times New Roman" w:hAnsi="Arial" w:cs="Arial"/>
          <w:color w:val="212121"/>
          <w:sz w:val="24"/>
          <w:szCs w:val="24"/>
          <w:lang w:eastAsia="ru-RU"/>
        </w:rPr>
        <w:t>мя</w:t>
      </w:r>
      <w:proofErr w:type="spellEnd"/>
      <w:r w:rsidRPr="00012706">
        <w:rPr>
          <w:rFonts w:ascii="Arial" w:eastAsia="Times New Roman" w:hAnsi="Arial" w:cs="Arial"/>
          <w:color w:val="212121"/>
          <w:sz w:val="24"/>
          <w:szCs w:val="24"/>
          <w:lang w:eastAsia="ru-RU"/>
        </w:rPr>
        <w:t>,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Конкурсная комиссия ведет протокол конкурса, который подписывается непосредственно после вскрытия.</w:t>
      </w:r>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Указанный протокол размещается организатором конкурса на официальном сайте </w:t>
      </w:r>
      <w:hyperlink r:id="rId8" w:history="1">
        <w:r w:rsidRPr="00012706">
          <w:rPr>
            <w:rStyle w:val="a3"/>
            <w:rFonts w:ascii="Arial" w:eastAsia="Times New Roman" w:hAnsi="Arial" w:cs="Arial"/>
            <w:sz w:val="24"/>
            <w:szCs w:val="24"/>
            <w:lang w:val="en-US" w:eastAsia="ru-RU"/>
          </w:rPr>
          <w:t>www</w:t>
        </w:r>
        <w:r w:rsidRPr="00012706">
          <w:rPr>
            <w:rStyle w:val="a3"/>
            <w:rFonts w:ascii="Arial" w:eastAsia="Times New Roman" w:hAnsi="Arial" w:cs="Arial"/>
            <w:sz w:val="24"/>
            <w:szCs w:val="24"/>
            <w:lang w:eastAsia="ru-RU"/>
          </w:rPr>
          <w:t>.</w:t>
        </w:r>
        <w:proofErr w:type="spellStart"/>
        <w:r w:rsidRPr="00012706">
          <w:rPr>
            <w:rStyle w:val="a3"/>
            <w:rFonts w:ascii="Arial" w:eastAsia="Times New Roman" w:hAnsi="Arial" w:cs="Arial"/>
            <w:sz w:val="24"/>
            <w:szCs w:val="24"/>
            <w:lang w:val="en-US" w:eastAsia="ru-RU"/>
          </w:rPr>
          <w:t>torgi</w:t>
        </w:r>
        <w:proofErr w:type="spellEnd"/>
        <w:r w:rsidRPr="00012706">
          <w:rPr>
            <w:rStyle w:val="a3"/>
            <w:rFonts w:ascii="Arial" w:eastAsia="Times New Roman" w:hAnsi="Arial" w:cs="Arial"/>
            <w:sz w:val="24"/>
            <w:szCs w:val="24"/>
            <w:lang w:eastAsia="ru-RU"/>
          </w:rPr>
          <w:t>.</w:t>
        </w:r>
        <w:proofErr w:type="spellStart"/>
        <w:r w:rsidRPr="00012706">
          <w:rPr>
            <w:rStyle w:val="a3"/>
            <w:rFonts w:ascii="Arial" w:eastAsia="Times New Roman" w:hAnsi="Arial" w:cs="Arial"/>
            <w:sz w:val="24"/>
            <w:szCs w:val="24"/>
            <w:lang w:val="en-US" w:eastAsia="ru-RU"/>
          </w:rPr>
          <w:t>gov</w:t>
        </w:r>
        <w:proofErr w:type="spellEnd"/>
        <w:r w:rsidRPr="00012706">
          <w:rPr>
            <w:rStyle w:val="a3"/>
            <w:rFonts w:ascii="Arial" w:eastAsia="Times New Roman" w:hAnsi="Arial" w:cs="Arial"/>
            <w:sz w:val="24"/>
            <w:szCs w:val="24"/>
            <w:lang w:eastAsia="ru-RU"/>
          </w:rPr>
          <w:t>.</w:t>
        </w:r>
        <w:proofErr w:type="spellStart"/>
        <w:r w:rsidRPr="00012706">
          <w:rPr>
            <w:rStyle w:val="a3"/>
            <w:rFonts w:ascii="Arial" w:eastAsia="Times New Roman" w:hAnsi="Arial" w:cs="Arial"/>
            <w:sz w:val="24"/>
            <w:szCs w:val="24"/>
            <w:lang w:val="en-US" w:eastAsia="ru-RU"/>
          </w:rPr>
          <w:t>ru</w:t>
        </w:r>
        <w:proofErr w:type="spellEnd"/>
      </w:hyperlink>
      <w:r w:rsidRPr="00012706">
        <w:rPr>
          <w:rFonts w:ascii="Arial" w:eastAsia="Times New Roman" w:hAnsi="Arial" w:cs="Arial"/>
          <w:color w:val="212121"/>
          <w:sz w:val="24"/>
          <w:szCs w:val="24"/>
          <w:lang w:eastAsia="ru-RU"/>
        </w:rPr>
        <w:t>в день его подписания.</w:t>
      </w:r>
    </w:p>
    <w:p w:rsidR="007B1C26" w:rsidRPr="00012706" w:rsidRDefault="007B1C26" w:rsidP="00012706">
      <w:pPr>
        <w:numPr>
          <w:ilvl w:val="2"/>
          <w:numId w:val="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Организатор конкурса осуществляет аудиозапись вскрытия конвертов с заявками на участие в конкурсе. Любой участник размещения заказа, присутствующий при вскрытии конвертов с заявками на участие в конкурсе, вправе осуществлять аудио- и видеозапись вскрытия таких конвертов.</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bookmarkStart w:id="18" w:name="_Toc123405482"/>
      <w:r w:rsidRPr="00012706">
        <w:rPr>
          <w:rFonts w:ascii="Arial" w:eastAsia="Times New Roman" w:hAnsi="Arial" w:cs="Arial"/>
          <w:b/>
          <w:bCs/>
          <w:color w:val="212121"/>
          <w:sz w:val="24"/>
          <w:szCs w:val="24"/>
          <w:lang w:eastAsia="ru-RU"/>
        </w:rPr>
        <w:t>2.Разъяснения предложений и запрет изменения заявок на участие в конкурсе при вскрытии конвертов с заявками</w:t>
      </w:r>
      <w:bookmarkEnd w:id="18"/>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7B1C26" w:rsidRPr="00012706" w:rsidRDefault="007B1C26" w:rsidP="00012706">
      <w:pPr>
        <w:numPr>
          <w:ilvl w:val="2"/>
          <w:numId w:val="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Не допускается изменение участниками размещения заказа положений представленных ими заявок на участие в конкурсе.</w:t>
      </w:r>
    </w:p>
    <w:p w:rsidR="007B1C26" w:rsidRPr="00012706" w:rsidRDefault="007B1C26" w:rsidP="00012706">
      <w:pPr>
        <w:numPr>
          <w:ilvl w:val="0"/>
          <w:numId w:val="4"/>
        </w:numPr>
        <w:shd w:val="clear" w:color="auto" w:fill="FFFFFF"/>
        <w:spacing w:after="0" w:line="240" w:lineRule="auto"/>
        <w:ind w:left="0" w:firstLine="709"/>
        <w:jc w:val="both"/>
        <w:rPr>
          <w:rFonts w:ascii="Arial" w:eastAsia="Times New Roman" w:hAnsi="Arial" w:cs="Arial"/>
          <w:color w:val="212121"/>
          <w:sz w:val="24"/>
          <w:szCs w:val="24"/>
          <w:lang w:eastAsia="ru-RU"/>
        </w:rPr>
      </w:pPr>
      <w:bookmarkStart w:id="19" w:name="_Ref119430360"/>
      <w:r w:rsidRPr="00012706">
        <w:rPr>
          <w:rFonts w:ascii="Arial" w:eastAsia="Times New Roman" w:hAnsi="Arial" w:cs="Arial"/>
          <w:b/>
          <w:bCs/>
          <w:color w:val="212121"/>
          <w:sz w:val="24"/>
          <w:szCs w:val="24"/>
          <w:lang w:eastAsia="ru-RU"/>
        </w:rPr>
        <w:t>Рассмотрение заявок на участие в конкурсе</w:t>
      </w:r>
      <w:bookmarkEnd w:id="19"/>
    </w:p>
    <w:p w:rsidR="007B1C26" w:rsidRPr="00012706" w:rsidRDefault="007B1C26" w:rsidP="00012706">
      <w:pPr>
        <w:numPr>
          <w:ilvl w:val="1"/>
          <w:numId w:val="4"/>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Комиссия рассматривает заявки на участие в конкурсе на соответствие требованиям, установленным конкурсной документацией и соответствие претендентов требованиям, установленным в пункте 2 конкурсной документации.</w:t>
      </w:r>
    </w:p>
    <w:p w:rsidR="007B1C26" w:rsidRPr="00012706" w:rsidRDefault="007B1C26" w:rsidP="00012706">
      <w:pPr>
        <w:numPr>
          <w:ilvl w:val="1"/>
          <w:numId w:val="4"/>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Срок рассмотрения заявок на участие в конкурсе не может превышать десять дней </w:t>
      </w:r>
      <w:proofErr w:type="gramStart"/>
      <w:r w:rsidRPr="00012706">
        <w:rPr>
          <w:rFonts w:ascii="Arial" w:eastAsia="Times New Roman" w:hAnsi="Arial" w:cs="Arial"/>
          <w:color w:val="212121"/>
          <w:sz w:val="24"/>
          <w:szCs w:val="24"/>
          <w:lang w:eastAsia="ru-RU"/>
        </w:rPr>
        <w:t>с даты начала</w:t>
      </w:r>
      <w:proofErr w:type="gramEnd"/>
      <w:r w:rsidRPr="00012706">
        <w:rPr>
          <w:rFonts w:ascii="Arial" w:eastAsia="Times New Roman" w:hAnsi="Arial" w:cs="Arial"/>
          <w:color w:val="212121"/>
          <w:sz w:val="24"/>
          <w:szCs w:val="24"/>
          <w:lang w:eastAsia="ru-RU"/>
        </w:rPr>
        <w:t xml:space="preserve"> процедуры вскрытия конвертов с заявками на участие в конкурсе.</w:t>
      </w:r>
    </w:p>
    <w:p w:rsidR="007B1C26" w:rsidRPr="00012706" w:rsidRDefault="007B1C26" w:rsidP="00012706">
      <w:pPr>
        <w:numPr>
          <w:ilvl w:val="1"/>
          <w:numId w:val="4"/>
        </w:numPr>
        <w:shd w:val="clear" w:color="auto" w:fill="FFFFFF"/>
        <w:spacing w:after="0" w:line="240" w:lineRule="auto"/>
        <w:ind w:left="0" w:firstLine="709"/>
        <w:jc w:val="both"/>
        <w:rPr>
          <w:rFonts w:ascii="Arial" w:eastAsia="Times New Roman" w:hAnsi="Arial" w:cs="Arial"/>
          <w:color w:val="212121"/>
          <w:sz w:val="24"/>
          <w:szCs w:val="24"/>
          <w:lang w:eastAsia="ru-RU"/>
        </w:rPr>
      </w:pPr>
      <w:bookmarkStart w:id="20" w:name="_Ref11238121"/>
      <w:r w:rsidRPr="00012706">
        <w:rPr>
          <w:rFonts w:ascii="Arial" w:eastAsia="Times New Roman" w:hAnsi="Arial" w:cs="Arial"/>
          <w:color w:val="212121"/>
          <w:sz w:val="24"/>
          <w:szCs w:val="24"/>
          <w:lang w:eastAsia="ru-RU"/>
        </w:rPr>
        <w:t>На основании результатов рассмотрения заявок на участие в конкурсе конкурсной комиссией принимается решение:</w:t>
      </w:r>
      <w:bookmarkEnd w:id="20"/>
    </w:p>
    <w:p w:rsidR="007B1C26" w:rsidRPr="00012706" w:rsidRDefault="007B1C26" w:rsidP="00012706">
      <w:pPr>
        <w:numPr>
          <w:ilvl w:val="1"/>
          <w:numId w:val="5"/>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 признании претендента участником конкурса;</w:t>
      </w:r>
    </w:p>
    <w:p w:rsidR="007B1C26" w:rsidRPr="00012706" w:rsidRDefault="007B1C26" w:rsidP="00012706">
      <w:pPr>
        <w:numPr>
          <w:ilvl w:val="1"/>
          <w:numId w:val="5"/>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об отказе в допуске претендента к участию в конкурсе.</w:t>
      </w:r>
    </w:p>
    <w:p w:rsidR="007B1C26" w:rsidRPr="00012706" w:rsidRDefault="007B1C26" w:rsidP="00012706">
      <w:pPr>
        <w:numPr>
          <w:ilvl w:val="1"/>
          <w:numId w:val="6"/>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Участнику размещения заказа отказывается в допуске к участию в конкурсе в случае: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w:t>
      </w:r>
      <w:proofErr w:type="spellStart"/>
      <w:r w:rsidRPr="00012706">
        <w:rPr>
          <w:rFonts w:ascii="Arial" w:eastAsia="Times New Roman" w:hAnsi="Arial" w:cs="Arial"/>
          <w:color w:val="212121"/>
          <w:sz w:val="24"/>
          <w:szCs w:val="24"/>
          <w:lang w:eastAsia="ru-RU"/>
        </w:rPr>
        <w:t>непредоставления</w:t>
      </w:r>
      <w:proofErr w:type="spellEnd"/>
      <w:r w:rsidRPr="00012706">
        <w:rPr>
          <w:rFonts w:ascii="Arial" w:eastAsia="Times New Roman" w:hAnsi="Arial" w:cs="Arial"/>
          <w:color w:val="212121"/>
          <w:sz w:val="24"/>
          <w:szCs w:val="24"/>
          <w:lang w:eastAsia="ru-RU"/>
        </w:rPr>
        <w:t xml:space="preserve"> определенных настоящей конкурсной документацией и Информационной картой конкурса документов в составе заявки на участие в конкурсе либо наличия в таких документах недостоверных сведений;</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несоответствия требованиям, установленным в пункте 2 конкурсной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отсутствие в составе заявки платежного поручения с отметкой банка об </w:t>
      </w:r>
      <w:proofErr w:type="gramStart"/>
      <w:r w:rsidRPr="00012706">
        <w:rPr>
          <w:rFonts w:ascii="Arial" w:eastAsia="Times New Roman" w:hAnsi="Arial" w:cs="Arial"/>
          <w:color w:val="212121"/>
          <w:sz w:val="24"/>
          <w:szCs w:val="24"/>
          <w:lang w:eastAsia="ru-RU"/>
        </w:rPr>
        <w:t>оплате</w:t>
      </w:r>
      <w:proofErr w:type="gramEnd"/>
      <w:r w:rsidRPr="00012706">
        <w:rPr>
          <w:rFonts w:ascii="Arial" w:eastAsia="Times New Roman" w:hAnsi="Arial" w:cs="Arial"/>
          <w:color w:val="212121"/>
          <w:sz w:val="24"/>
          <w:szCs w:val="24"/>
          <w:lang w:eastAsia="ru-RU"/>
        </w:rPr>
        <w:t xml:space="preserve"> о внесении денежных средств в качестве обеспечения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несоответствия заявки на участие в конкурсе требованиям конкурсной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bookmarkStart w:id="21" w:name="_Ref11475563"/>
      <w:r w:rsidRPr="00012706">
        <w:rPr>
          <w:rFonts w:ascii="Arial" w:eastAsia="Times New Roman" w:hAnsi="Arial" w:cs="Arial"/>
          <w:color w:val="212121"/>
          <w:sz w:val="24"/>
          <w:szCs w:val="24"/>
          <w:lang w:eastAsia="ru-RU"/>
        </w:rPr>
        <w:t>Если в документах, входящих в состав заявки на участие в конкурсе, </w:t>
      </w:r>
      <w:bookmarkEnd w:id="21"/>
      <w:r w:rsidRPr="00012706">
        <w:rPr>
          <w:rFonts w:ascii="Arial" w:eastAsia="Times New Roman" w:hAnsi="Arial" w:cs="Arial"/>
          <w:color w:val="212121"/>
          <w:sz w:val="24"/>
          <w:szCs w:val="24"/>
          <w:lang w:eastAsia="ru-RU"/>
        </w:rPr>
        <w:t>имеются расхождения между обозначением сумм прописью и цифрами, то комиссией принимается к рассмотрению сумма, указанная прописью.</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bookmarkStart w:id="22" w:name="_Ref119430410"/>
      <w:r w:rsidRPr="00012706">
        <w:rPr>
          <w:rFonts w:ascii="Arial" w:eastAsia="Times New Roman" w:hAnsi="Arial" w:cs="Arial"/>
          <w:color w:val="212121"/>
          <w:sz w:val="24"/>
          <w:szCs w:val="24"/>
          <w:lang w:eastAsia="ru-RU"/>
        </w:rPr>
        <w:t xml:space="preserve">5 </w:t>
      </w:r>
      <w:proofErr w:type="gramStart"/>
      <w:r w:rsidRPr="00012706">
        <w:rPr>
          <w:rFonts w:ascii="Arial" w:eastAsia="Times New Roman" w:hAnsi="Arial" w:cs="Arial"/>
          <w:color w:val="212121"/>
          <w:sz w:val="24"/>
          <w:szCs w:val="24"/>
          <w:lang w:eastAsia="ru-RU"/>
        </w:rPr>
        <w:t>случае</w:t>
      </w:r>
      <w:proofErr w:type="gramEnd"/>
      <w:r w:rsidRPr="00012706">
        <w:rPr>
          <w:rFonts w:ascii="Arial" w:eastAsia="Times New Roman" w:hAnsi="Arial" w:cs="Arial"/>
          <w:color w:val="212121"/>
          <w:sz w:val="24"/>
          <w:szCs w:val="24"/>
          <w:lang w:eastAsia="ru-RU"/>
        </w:rPr>
        <w:t>, если</w:t>
      </w:r>
      <w:bookmarkStart w:id="23" w:name="_Ref119429840"/>
      <w:bookmarkEnd w:id="22"/>
      <w:bookmarkEnd w:id="23"/>
      <w:r w:rsidRPr="00012706">
        <w:rPr>
          <w:rFonts w:ascii="Arial" w:eastAsia="Times New Roman" w:hAnsi="Arial" w:cs="Arial"/>
          <w:color w:val="212121"/>
          <w:sz w:val="24"/>
          <w:szCs w:val="24"/>
          <w:lang w:eastAsia="ru-RU"/>
        </w:rPr>
        <w:t xml:space="preserve">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входящей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конкурсной документации, за плату за содержание и ремонт жилого помещения, размер которой указан в Информационной карте конкурса. Такой участник конкурса не вправе отказаться от заключения договора управления многоквартирным домом. При </w:t>
      </w:r>
      <w:proofErr w:type="spellStart"/>
      <w:r w:rsidRPr="00012706">
        <w:rPr>
          <w:rFonts w:ascii="Arial" w:eastAsia="Times New Roman" w:hAnsi="Arial" w:cs="Arial"/>
          <w:color w:val="212121"/>
          <w:sz w:val="24"/>
          <w:szCs w:val="24"/>
          <w:lang w:eastAsia="ru-RU"/>
        </w:rPr>
        <w:t>непредоставлении</w:t>
      </w:r>
      <w:proofErr w:type="spellEnd"/>
      <w:r w:rsidRPr="00012706">
        <w:rPr>
          <w:rFonts w:ascii="Arial" w:eastAsia="Times New Roman" w:hAnsi="Arial" w:cs="Arial"/>
          <w:color w:val="212121"/>
          <w:sz w:val="24"/>
          <w:szCs w:val="24"/>
          <w:lang w:eastAsia="ru-RU"/>
        </w:rPr>
        <w:t xml:space="preserve">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6.На основании результатов рассмотрения заявок на участие в конкурсе комиссией ведется протокол рассмотрения заявок на участие в конкурсе, который в день окончания рассмотрения заявок на участие в конкурсе размещается организатором конкурса на сайте </w:t>
      </w:r>
      <w:r w:rsidRPr="00012706">
        <w:rPr>
          <w:rFonts w:ascii="Arial" w:eastAsia="Times New Roman" w:hAnsi="Arial" w:cs="Arial"/>
          <w:b/>
          <w:bCs/>
          <w:color w:val="212121"/>
          <w:sz w:val="24"/>
          <w:szCs w:val="24"/>
          <w:lang w:val="en-US" w:eastAsia="ru-RU"/>
        </w:rPr>
        <w:t>www</w:t>
      </w:r>
      <w:r w:rsidRPr="00012706">
        <w:rPr>
          <w:rFonts w:ascii="Arial" w:eastAsia="Times New Roman" w:hAnsi="Arial" w:cs="Arial"/>
          <w:b/>
          <w:bCs/>
          <w:color w:val="212121"/>
          <w:sz w:val="24"/>
          <w:szCs w:val="24"/>
          <w:lang w:eastAsia="ru-RU"/>
        </w:rPr>
        <w:t>.</w:t>
      </w:r>
      <w:proofErr w:type="spellStart"/>
      <w:r w:rsidRPr="00012706">
        <w:rPr>
          <w:rFonts w:ascii="Arial" w:eastAsia="Times New Roman" w:hAnsi="Arial" w:cs="Arial"/>
          <w:b/>
          <w:bCs/>
          <w:color w:val="212121"/>
          <w:sz w:val="24"/>
          <w:szCs w:val="24"/>
          <w:lang w:val="en-US" w:eastAsia="ru-RU"/>
        </w:rPr>
        <w:t>torgi</w:t>
      </w:r>
      <w:proofErr w:type="spellEnd"/>
      <w:r w:rsidRPr="00012706">
        <w:rPr>
          <w:rFonts w:ascii="Arial" w:eastAsia="Times New Roman" w:hAnsi="Arial" w:cs="Arial"/>
          <w:b/>
          <w:bCs/>
          <w:color w:val="212121"/>
          <w:sz w:val="24"/>
          <w:szCs w:val="24"/>
          <w:lang w:eastAsia="ru-RU"/>
        </w:rPr>
        <w:t>.</w:t>
      </w:r>
      <w:proofErr w:type="spellStart"/>
      <w:r w:rsidRPr="00012706">
        <w:rPr>
          <w:rFonts w:ascii="Arial" w:eastAsia="Times New Roman" w:hAnsi="Arial" w:cs="Arial"/>
          <w:b/>
          <w:bCs/>
          <w:color w:val="212121"/>
          <w:sz w:val="24"/>
          <w:szCs w:val="24"/>
          <w:lang w:val="en-US" w:eastAsia="ru-RU"/>
        </w:rPr>
        <w:t>gov</w:t>
      </w:r>
      <w:proofErr w:type="spellEnd"/>
      <w:r w:rsidRPr="00012706">
        <w:rPr>
          <w:rFonts w:ascii="Arial" w:eastAsia="Times New Roman" w:hAnsi="Arial" w:cs="Arial"/>
          <w:b/>
          <w:bCs/>
          <w:color w:val="212121"/>
          <w:sz w:val="24"/>
          <w:szCs w:val="24"/>
          <w:lang w:eastAsia="ru-RU"/>
        </w:rPr>
        <w:t>.</w:t>
      </w:r>
      <w:proofErr w:type="spellStart"/>
      <w:r w:rsidRPr="00012706">
        <w:rPr>
          <w:rFonts w:ascii="Arial" w:eastAsia="Times New Roman" w:hAnsi="Arial" w:cs="Arial"/>
          <w:b/>
          <w:bCs/>
          <w:color w:val="212121"/>
          <w:sz w:val="24"/>
          <w:szCs w:val="24"/>
          <w:lang w:val="en-US" w:eastAsia="ru-RU"/>
        </w:rPr>
        <w:t>ru</w:t>
      </w:r>
      <w:proofErr w:type="spellEnd"/>
    </w:p>
    <w:p w:rsidR="007B1C26" w:rsidRPr="00012706" w:rsidRDefault="007B1C26" w:rsidP="00012706">
      <w:pPr>
        <w:shd w:val="clear" w:color="auto" w:fill="FFFFFF"/>
        <w:spacing w:after="0" w:line="240" w:lineRule="auto"/>
        <w:ind w:left="709"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7.Участникам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комиссией решениях не позднее 1 рабочего дня, следующего за днем подписания указанного протокола.</w:t>
      </w:r>
      <w:proofErr w:type="gramEnd"/>
    </w:p>
    <w:p w:rsidR="007B1C26" w:rsidRPr="00012706" w:rsidRDefault="007B1C26" w:rsidP="00012706">
      <w:pPr>
        <w:numPr>
          <w:ilvl w:val="0"/>
          <w:numId w:val="7"/>
        </w:numPr>
        <w:shd w:val="clear" w:color="auto" w:fill="FFFFFF"/>
        <w:spacing w:after="0" w:line="240" w:lineRule="auto"/>
        <w:ind w:left="0" w:firstLine="709"/>
        <w:jc w:val="both"/>
        <w:rPr>
          <w:rFonts w:ascii="Arial" w:eastAsia="Times New Roman" w:hAnsi="Arial" w:cs="Arial"/>
          <w:color w:val="212121"/>
          <w:sz w:val="24"/>
          <w:szCs w:val="24"/>
          <w:lang w:eastAsia="ru-RU"/>
        </w:rPr>
      </w:pPr>
      <w:bookmarkStart w:id="24" w:name="_Ref119429773"/>
      <w:bookmarkStart w:id="25" w:name="_Ref119430371"/>
      <w:bookmarkStart w:id="26" w:name="_Toc123405484"/>
      <w:bookmarkEnd w:id="24"/>
      <w:bookmarkEnd w:id="25"/>
      <w:r w:rsidRPr="00012706">
        <w:rPr>
          <w:rFonts w:ascii="Arial" w:eastAsia="Times New Roman" w:hAnsi="Arial" w:cs="Arial"/>
          <w:b/>
          <w:bCs/>
          <w:color w:val="212121"/>
          <w:sz w:val="24"/>
          <w:szCs w:val="24"/>
          <w:lang w:eastAsia="ru-RU"/>
        </w:rPr>
        <w:lastRenderedPageBreak/>
        <w:t>Критерии оценки заявок на участие в конкурсе и порядок оценки и сопоставления заявок на участие в конкурсе</w:t>
      </w:r>
      <w:bookmarkEnd w:id="26"/>
    </w:p>
    <w:p w:rsidR="007B1C26" w:rsidRPr="00012706" w:rsidRDefault="007B1C26" w:rsidP="00012706">
      <w:pPr>
        <w:numPr>
          <w:ilvl w:val="1"/>
          <w:numId w:val="7"/>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7B1C26" w:rsidRPr="00012706" w:rsidRDefault="007B1C26" w:rsidP="00012706">
      <w:pPr>
        <w:numPr>
          <w:ilvl w:val="2"/>
          <w:numId w:val="7"/>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7B1C26" w:rsidRPr="00012706" w:rsidRDefault="007B1C26" w:rsidP="00012706">
      <w:pPr>
        <w:numPr>
          <w:ilvl w:val="2"/>
          <w:numId w:val="7"/>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входящих в лот) в соответствии со стоимостью работ и услуг, указанной в конкурсной документации. В случае если после </w:t>
      </w:r>
      <w:proofErr w:type="spellStart"/>
      <w:r w:rsidRPr="00012706">
        <w:rPr>
          <w:rFonts w:ascii="Arial" w:eastAsia="Times New Roman" w:hAnsi="Arial" w:cs="Arial"/>
          <w:color w:val="212121"/>
          <w:sz w:val="24"/>
          <w:szCs w:val="24"/>
          <w:lang w:eastAsia="ru-RU"/>
        </w:rPr>
        <w:t>троектратного</w:t>
      </w:r>
      <w:proofErr w:type="spellEnd"/>
      <w:r w:rsidRPr="00012706">
        <w:rPr>
          <w:rFonts w:ascii="Arial" w:eastAsia="Times New Roman" w:hAnsi="Arial" w:cs="Arial"/>
          <w:color w:val="212121"/>
          <w:sz w:val="24"/>
          <w:szCs w:val="24"/>
          <w:lang w:eastAsia="ru-RU"/>
        </w:rPr>
        <w:t xml:space="preserve">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7B1C26" w:rsidRPr="00012706" w:rsidRDefault="007B1C26" w:rsidP="00012706">
      <w:pPr>
        <w:numPr>
          <w:ilvl w:val="2"/>
          <w:numId w:val="7"/>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Участник конкурса называет перечень дополнительных работ и услуг (при объединении в один лот нескольких объектов </w:t>
      </w:r>
      <w:proofErr w:type="gramStart"/>
      <w:r w:rsidRPr="00012706">
        <w:rPr>
          <w:rFonts w:ascii="Arial" w:eastAsia="Times New Roman" w:hAnsi="Arial" w:cs="Arial"/>
          <w:color w:val="212121"/>
          <w:sz w:val="24"/>
          <w:szCs w:val="24"/>
          <w:lang w:eastAsia="ru-RU"/>
        </w:rPr>
        <w:t>конкурса-отдельно</w:t>
      </w:r>
      <w:proofErr w:type="gramEnd"/>
      <w:r w:rsidRPr="00012706">
        <w:rPr>
          <w:rFonts w:ascii="Arial" w:eastAsia="Times New Roman" w:hAnsi="Arial" w:cs="Arial"/>
          <w:color w:val="212121"/>
          <w:sz w:val="24"/>
          <w:szCs w:val="24"/>
          <w:lang w:eastAsia="ru-RU"/>
        </w:rPr>
        <w:t xml:space="preserve">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7B1C26" w:rsidRPr="00012706" w:rsidRDefault="007B1C26" w:rsidP="00012706">
      <w:pPr>
        <w:numPr>
          <w:ilvl w:val="2"/>
          <w:numId w:val="7"/>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случае</w:t>
      </w:r>
      <w:proofErr w:type="gramStart"/>
      <w:r w:rsidRPr="00012706">
        <w:rPr>
          <w:rFonts w:ascii="Arial" w:eastAsia="Times New Roman" w:hAnsi="Arial" w:cs="Arial"/>
          <w:color w:val="212121"/>
          <w:sz w:val="24"/>
          <w:szCs w:val="24"/>
          <w:lang w:eastAsia="ru-RU"/>
        </w:rPr>
        <w:t>,</w:t>
      </w:r>
      <w:proofErr w:type="gramEnd"/>
      <w:r w:rsidRPr="00012706">
        <w:rPr>
          <w:rFonts w:ascii="Arial" w:eastAsia="Times New Roman" w:hAnsi="Arial" w:cs="Arial"/>
          <w:color w:val="212121"/>
          <w:sz w:val="24"/>
          <w:szCs w:val="24"/>
          <w:lang w:eastAsia="ru-RU"/>
        </w:rPr>
        <w:t xml:space="preserve">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либо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7B1C26" w:rsidRPr="00012706" w:rsidRDefault="007B1C26" w:rsidP="00012706">
      <w:pPr>
        <w:numPr>
          <w:ilvl w:val="2"/>
          <w:numId w:val="8"/>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случае если участник конкурса отказался выполнить требования, предусмотренные пунктом 10.1.4. конкурсной документации,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п.10.1.3.-10.1.4.</w:t>
      </w:r>
    </w:p>
    <w:p w:rsidR="007B1C26" w:rsidRPr="00012706" w:rsidRDefault="007B1C26" w:rsidP="00012706">
      <w:pPr>
        <w:numPr>
          <w:ilvl w:val="2"/>
          <w:numId w:val="8"/>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случае если после троекратного объявления в соответствии с пунктом 10.1.1. конкурсной документации размера платы за содержание и ремонт жилого помещения и наименования участника конкурса ни один из участников конкурса не представил предложения по стоимости дополнительных работ и услуг, такой участник признается победителем конкурса.</w:t>
      </w:r>
    </w:p>
    <w:p w:rsidR="007B1C26" w:rsidRPr="00012706" w:rsidRDefault="007B1C26" w:rsidP="00012706">
      <w:pPr>
        <w:numPr>
          <w:ilvl w:val="2"/>
          <w:numId w:val="8"/>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Конкурсная комиссия ведет протокол конкурса, который подписывается в день проведения конкурса. Указанный протокол составляется в 3-х экземплярах, один остается у организатора конкурса.</w:t>
      </w:r>
    </w:p>
    <w:p w:rsidR="007B1C26" w:rsidRPr="00012706" w:rsidRDefault="007B1C26" w:rsidP="00012706">
      <w:pPr>
        <w:numPr>
          <w:ilvl w:val="2"/>
          <w:numId w:val="8"/>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Те</w:t>
      </w:r>
      <w:proofErr w:type="gramStart"/>
      <w:r w:rsidRPr="00012706">
        <w:rPr>
          <w:rFonts w:ascii="Arial" w:eastAsia="Times New Roman" w:hAnsi="Arial" w:cs="Arial"/>
          <w:color w:val="212121"/>
          <w:sz w:val="24"/>
          <w:szCs w:val="24"/>
          <w:lang w:eastAsia="ru-RU"/>
        </w:rPr>
        <w:t>кст пр</w:t>
      </w:r>
      <w:proofErr w:type="gramEnd"/>
      <w:r w:rsidRPr="00012706">
        <w:rPr>
          <w:rFonts w:ascii="Arial" w:eastAsia="Times New Roman" w:hAnsi="Arial" w:cs="Arial"/>
          <w:color w:val="212121"/>
          <w:sz w:val="24"/>
          <w:szCs w:val="24"/>
          <w:lang w:eastAsia="ru-RU"/>
        </w:rPr>
        <w:t xml:space="preserve">отокола конкурса размещается организатором конкурса на официальном сайте </w:t>
      </w:r>
      <w:r w:rsidRPr="00012706">
        <w:rPr>
          <w:rFonts w:ascii="Arial" w:eastAsia="Times New Roman" w:hAnsi="Arial" w:cs="Arial"/>
          <w:color w:val="212121"/>
          <w:sz w:val="24"/>
          <w:szCs w:val="24"/>
          <w:lang w:val="en-US" w:eastAsia="ru-RU"/>
        </w:rPr>
        <w:t>www</w:t>
      </w:r>
      <w:r w:rsidRPr="00012706">
        <w:rPr>
          <w:rFonts w:ascii="Arial" w:eastAsia="Times New Roman" w:hAnsi="Arial" w:cs="Arial"/>
          <w:color w:val="212121"/>
          <w:sz w:val="24"/>
          <w:szCs w:val="24"/>
          <w:lang w:eastAsia="ru-RU"/>
        </w:rPr>
        <w:t>.</w:t>
      </w:r>
      <w:proofErr w:type="spellStart"/>
      <w:r w:rsidRPr="00012706">
        <w:rPr>
          <w:rFonts w:ascii="Arial" w:eastAsia="Times New Roman" w:hAnsi="Arial" w:cs="Arial"/>
          <w:color w:val="212121"/>
          <w:sz w:val="24"/>
          <w:szCs w:val="24"/>
          <w:lang w:val="en-US" w:eastAsia="ru-RU"/>
        </w:rPr>
        <w:t>torgi</w:t>
      </w:r>
      <w:proofErr w:type="spellEnd"/>
      <w:r w:rsidRPr="00012706">
        <w:rPr>
          <w:rFonts w:ascii="Arial" w:eastAsia="Times New Roman" w:hAnsi="Arial" w:cs="Arial"/>
          <w:color w:val="212121"/>
          <w:sz w:val="24"/>
          <w:szCs w:val="24"/>
          <w:lang w:eastAsia="ru-RU"/>
        </w:rPr>
        <w:t>.</w:t>
      </w:r>
      <w:proofErr w:type="spellStart"/>
      <w:r w:rsidRPr="00012706">
        <w:rPr>
          <w:rFonts w:ascii="Arial" w:eastAsia="Times New Roman" w:hAnsi="Arial" w:cs="Arial"/>
          <w:color w:val="212121"/>
          <w:sz w:val="24"/>
          <w:szCs w:val="24"/>
          <w:lang w:val="en-US" w:eastAsia="ru-RU"/>
        </w:rPr>
        <w:t>gov</w:t>
      </w:r>
      <w:proofErr w:type="spellEnd"/>
      <w:r w:rsidRPr="00012706">
        <w:rPr>
          <w:rFonts w:ascii="Arial" w:eastAsia="Times New Roman" w:hAnsi="Arial" w:cs="Arial"/>
          <w:color w:val="212121"/>
          <w:sz w:val="24"/>
          <w:szCs w:val="24"/>
          <w:lang w:eastAsia="ru-RU"/>
        </w:rPr>
        <w:t>.</w:t>
      </w:r>
      <w:proofErr w:type="spellStart"/>
      <w:r w:rsidRPr="00012706">
        <w:rPr>
          <w:rFonts w:ascii="Arial" w:eastAsia="Times New Roman" w:hAnsi="Arial" w:cs="Arial"/>
          <w:color w:val="212121"/>
          <w:sz w:val="24"/>
          <w:szCs w:val="24"/>
          <w:lang w:val="en-US" w:eastAsia="ru-RU"/>
        </w:rPr>
        <w:t>ru</w:t>
      </w:r>
      <w:proofErr w:type="spellEnd"/>
      <w:r w:rsidRPr="00012706">
        <w:rPr>
          <w:rFonts w:ascii="Arial" w:eastAsia="Times New Roman" w:hAnsi="Arial" w:cs="Arial"/>
          <w:color w:val="212121"/>
          <w:sz w:val="24"/>
          <w:szCs w:val="24"/>
          <w:lang w:eastAsia="ru-RU"/>
        </w:rPr>
        <w:t> в течение одного рабочего дня с даты утверждения протокола.</w:t>
      </w:r>
    </w:p>
    <w:p w:rsidR="007B1C26" w:rsidRPr="00012706" w:rsidRDefault="007B1C26" w:rsidP="00012706">
      <w:pPr>
        <w:numPr>
          <w:ilvl w:val="2"/>
          <w:numId w:val="8"/>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Организатор конкурса в течение  трех дней со дня подписания протокола передает победителю конкурса один экземпляр протокола и проект договора управления многоквартирным домом.</w:t>
      </w:r>
    </w:p>
    <w:p w:rsidR="007B1C26" w:rsidRPr="00012706" w:rsidRDefault="007B1C26" w:rsidP="00012706">
      <w:pPr>
        <w:numPr>
          <w:ilvl w:val="2"/>
          <w:numId w:val="8"/>
        </w:numPr>
        <w:shd w:val="clear" w:color="auto" w:fill="FFFFFF"/>
        <w:spacing w:after="0" w:line="240" w:lineRule="auto"/>
        <w:ind w:left="0"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 которому средства возвращаются в течение 5 рабочих дней с даты представления организатору конкурса подписанного победителем</w:t>
      </w:r>
      <w:proofErr w:type="gramEnd"/>
      <w:r w:rsidRPr="00012706">
        <w:rPr>
          <w:rFonts w:ascii="Arial" w:eastAsia="Times New Roman" w:hAnsi="Arial" w:cs="Arial"/>
          <w:color w:val="212121"/>
          <w:sz w:val="24"/>
          <w:szCs w:val="24"/>
          <w:lang w:eastAsia="ru-RU"/>
        </w:rPr>
        <w:t xml:space="preserve"> конкурса проекта договора управления многоквартирным домом.</w:t>
      </w:r>
    </w:p>
    <w:p w:rsidR="007B1C26" w:rsidRPr="00012706" w:rsidRDefault="007B1C26" w:rsidP="00012706">
      <w:pPr>
        <w:numPr>
          <w:ilvl w:val="0"/>
          <w:numId w:val="9"/>
        </w:numPr>
        <w:shd w:val="clear" w:color="auto" w:fill="FFFFFF"/>
        <w:spacing w:after="0" w:line="240" w:lineRule="auto"/>
        <w:ind w:left="0" w:firstLine="709"/>
        <w:jc w:val="both"/>
        <w:rPr>
          <w:rFonts w:ascii="Arial" w:eastAsia="Times New Roman" w:hAnsi="Arial" w:cs="Arial"/>
          <w:color w:val="212121"/>
          <w:sz w:val="24"/>
          <w:szCs w:val="24"/>
          <w:lang w:eastAsia="ru-RU"/>
        </w:rPr>
      </w:pPr>
      <w:bookmarkStart w:id="27" w:name="_Toc123405485"/>
      <w:r w:rsidRPr="00012706">
        <w:rPr>
          <w:rFonts w:ascii="Arial" w:eastAsia="Times New Roman" w:hAnsi="Arial" w:cs="Arial"/>
          <w:b/>
          <w:bCs/>
          <w:color w:val="212121"/>
          <w:sz w:val="24"/>
          <w:szCs w:val="24"/>
          <w:lang w:eastAsia="ru-RU"/>
        </w:rPr>
        <w:t>Заключение договора управления многоквартирным домом по результатам проведения конкурса</w:t>
      </w:r>
      <w:bookmarkEnd w:id="27"/>
    </w:p>
    <w:p w:rsidR="007B1C26" w:rsidRPr="00012706" w:rsidRDefault="007B1C26" w:rsidP="00012706">
      <w:pPr>
        <w:numPr>
          <w:ilvl w:val="1"/>
          <w:numId w:val="9"/>
        </w:numPr>
        <w:shd w:val="clear" w:color="auto" w:fill="FFFFFF"/>
        <w:spacing w:after="0" w:line="240" w:lineRule="auto"/>
        <w:ind w:left="0" w:firstLine="709"/>
        <w:jc w:val="both"/>
        <w:rPr>
          <w:rFonts w:ascii="Arial" w:eastAsia="Times New Roman" w:hAnsi="Arial" w:cs="Arial"/>
          <w:color w:val="212121"/>
          <w:sz w:val="24"/>
          <w:szCs w:val="24"/>
          <w:lang w:eastAsia="ru-RU"/>
        </w:rPr>
      </w:pPr>
      <w:bookmarkStart w:id="28" w:name="_Ref119429973"/>
      <w:bookmarkStart w:id="29" w:name="_Toc123405486"/>
      <w:bookmarkEnd w:id="28"/>
      <w:r w:rsidRPr="00012706">
        <w:rPr>
          <w:rFonts w:ascii="Arial" w:eastAsia="Times New Roman" w:hAnsi="Arial" w:cs="Arial"/>
          <w:b/>
          <w:bCs/>
          <w:color w:val="212121"/>
          <w:sz w:val="24"/>
          <w:szCs w:val="24"/>
          <w:lang w:eastAsia="ru-RU"/>
        </w:rPr>
        <w:t>Срок заключения</w:t>
      </w:r>
      <w:bookmarkEnd w:id="29"/>
      <w:r w:rsidRPr="00012706">
        <w:rPr>
          <w:rFonts w:ascii="Arial" w:eastAsia="Times New Roman" w:hAnsi="Arial" w:cs="Arial"/>
          <w:b/>
          <w:bCs/>
          <w:color w:val="212121"/>
          <w:sz w:val="24"/>
          <w:szCs w:val="24"/>
          <w:lang w:eastAsia="ru-RU"/>
        </w:rPr>
        <w:t xml:space="preserve"> договора</w:t>
      </w:r>
    </w:p>
    <w:p w:rsidR="007B1C26" w:rsidRPr="00012706" w:rsidRDefault="007B1C26" w:rsidP="00012706">
      <w:pPr>
        <w:numPr>
          <w:ilvl w:val="2"/>
          <w:numId w:val="9"/>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Победитель конкурса в течение 10 рабочих дней </w:t>
      </w:r>
      <w:proofErr w:type="gramStart"/>
      <w:r w:rsidRPr="00012706">
        <w:rPr>
          <w:rFonts w:ascii="Arial" w:eastAsia="Times New Roman" w:hAnsi="Arial" w:cs="Arial"/>
          <w:color w:val="212121"/>
          <w:sz w:val="24"/>
          <w:szCs w:val="24"/>
          <w:lang w:eastAsia="ru-RU"/>
        </w:rPr>
        <w:t>с даты утверждения</w:t>
      </w:r>
      <w:proofErr w:type="gramEnd"/>
      <w:r w:rsidRPr="00012706">
        <w:rPr>
          <w:rFonts w:ascii="Arial" w:eastAsia="Times New Roman" w:hAnsi="Arial" w:cs="Arial"/>
          <w:color w:val="212121"/>
          <w:sz w:val="24"/>
          <w:szCs w:val="24"/>
          <w:lang w:eastAsia="ru-RU"/>
        </w:rPr>
        <w:t xml:space="preserve"> 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2.В случае, если победитель конкурса в срок, предусмотренный п.11.1.1. настоящей конкурсной документации, не предоставил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r w:rsidRPr="00012706">
        <w:rPr>
          <w:rFonts w:ascii="Arial" w:eastAsia="Times New Roman" w:hAnsi="Arial" w:cs="Arial"/>
          <w:color w:val="212121"/>
          <w:sz w:val="24"/>
          <w:szCs w:val="24"/>
          <w:lang w:eastAsia="ru-RU"/>
        </w:rPr>
        <w:t xml:space="preserve">  При этом заключение договора управления многоквартирным домом для участника конкурса, заявке на </w:t>
      </w:r>
      <w:proofErr w:type="gramStart"/>
      <w:r w:rsidRPr="00012706">
        <w:rPr>
          <w:rFonts w:ascii="Arial" w:eastAsia="Times New Roman" w:hAnsi="Arial" w:cs="Arial"/>
          <w:color w:val="212121"/>
          <w:sz w:val="24"/>
          <w:szCs w:val="24"/>
          <w:lang w:eastAsia="ru-RU"/>
        </w:rPr>
        <w:t>участие</w:t>
      </w:r>
      <w:proofErr w:type="gramEnd"/>
      <w:r w:rsidRPr="00012706">
        <w:rPr>
          <w:rFonts w:ascii="Arial" w:eastAsia="Times New Roman" w:hAnsi="Arial" w:cs="Arial"/>
          <w:color w:val="212121"/>
          <w:sz w:val="24"/>
          <w:szCs w:val="24"/>
          <w:lang w:eastAsia="ru-RU"/>
        </w:rPr>
        <w:t xml:space="preserve"> в конкурсе которого присвоен второй номер, является обязательным.</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3.В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w:t>
      </w:r>
      <w:proofErr w:type="spellStart"/>
      <w:r w:rsidRPr="00012706">
        <w:rPr>
          <w:rFonts w:ascii="Arial" w:eastAsia="Times New Roman" w:hAnsi="Arial" w:cs="Arial"/>
          <w:color w:val="212121"/>
          <w:sz w:val="24"/>
          <w:szCs w:val="24"/>
          <w:lang w:eastAsia="ru-RU"/>
        </w:rPr>
        <w:t>причененных</w:t>
      </w:r>
      <w:proofErr w:type="spellEnd"/>
      <w:r w:rsidRPr="00012706">
        <w:rPr>
          <w:rFonts w:ascii="Arial" w:eastAsia="Times New Roman" w:hAnsi="Arial" w:cs="Arial"/>
          <w:color w:val="212121"/>
          <w:sz w:val="24"/>
          <w:szCs w:val="24"/>
          <w:lang w:eastAsia="ru-RU"/>
        </w:rPr>
        <w:t xml:space="preserve"> уклонением от заключения договора.</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4.В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w:t>
      </w:r>
      <w:proofErr w:type="spellStart"/>
      <w:r w:rsidRPr="00012706">
        <w:rPr>
          <w:rFonts w:ascii="Arial" w:eastAsia="Times New Roman" w:hAnsi="Arial" w:cs="Arial"/>
          <w:color w:val="212121"/>
          <w:sz w:val="24"/>
          <w:szCs w:val="24"/>
          <w:lang w:eastAsia="ru-RU"/>
        </w:rPr>
        <w:t>причененных</w:t>
      </w:r>
      <w:proofErr w:type="spellEnd"/>
      <w:r w:rsidRPr="00012706">
        <w:rPr>
          <w:rFonts w:ascii="Arial" w:eastAsia="Times New Roman" w:hAnsi="Arial" w:cs="Arial"/>
          <w:color w:val="212121"/>
          <w:sz w:val="24"/>
          <w:szCs w:val="24"/>
          <w:lang w:eastAsia="ru-RU"/>
        </w:rPr>
        <w:t xml:space="preserve"> уклонением от заключения договора.</w:t>
      </w:r>
    </w:p>
    <w:p w:rsidR="007B1C26" w:rsidRPr="00012706" w:rsidRDefault="007B1C26" w:rsidP="00012706">
      <w:pPr>
        <w:shd w:val="clear" w:color="auto" w:fill="FFFFFF"/>
        <w:spacing w:after="0"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5.В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6.Обеспечение исполнения обязательств</w:t>
      </w:r>
      <w:r w:rsidRPr="00012706">
        <w:rPr>
          <w:rFonts w:ascii="Arial" w:eastAsia="Times New Roman" w:hAnsi="Arial" w:cs="Arial"/>
          <w:color w:val="212121"/>
          <w:sz w:val="24"/>
          <w:szCs w:val="24"/>
          <w:lang w:eastAsia="ru-RU"/>
        </w:rPr>
        <w:t>.</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2.1. Договор заключается только после предоставления участником конкурса, с которым заключается договор, обеспечения исполнения обязательств.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Мерами по обеспечению исполнения обязательств могут являться: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страхование ответственности управляющей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безотзывная банковская гарантия;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залог депозита.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Способ обеспечения исполнения договора из перечисленных в настоящей части способов определяется участником конкурса самостоятельно.</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bookmarkStart w:id="30" w:name="_Toc123405488"/>
      <w:r w:rsidRPr="00012706">
        <w:rPr>
          <w:rFonts w:ascii="Arial" w:eastAsia="Times New Roman" w:hAnsi="Arial" w:cs="Arial"/>
          <w:b/>
          <w:bCs/>
          <w:color w:val="212121"/>
          <w:sz w:val="24"/>
          <w:szCs w:val="24"/>
          <w:lang w:eastAsia="ru-RU"/>
        </w:rPr>
        <w:t>3.Права и обязанности победителя конкурса</w:t>
      </w:r>
      <w:bookmarkEnd w:id="30"/>
    </w:p>
    <w:p w:rsidR="007B1C26" w:rsidRPr="00012706" w:rsidRDefault="007B1C26" w:rsidP="00012706">
      <w:pPr>
        <w:numPr>
          <w:ilvl w:val="2"/>
          <w:numId w:val="10"/>
        </w:numPr>
        <w:shd w:val="clear" w:color="auto" w:fill="FFFFFF"/>
        <w:spacing w:after="0" w:line="240" w:lineRule="auto"/>
        <w:ind w:left="0" w:firstLine="709"/>
        <w:jc w:val="both"/>
        <w:rPr>
          <w:rFonts w:ascii="Arial" w:eastAsia="Times New Roman" w:hAnsi="Arial" w:cs="Arial"/>
          <w:color w:val="212121"/>
          <w:sz w:val="24"/>
          <w:szCs w:val="24"/>
          <w:lang w:eastAsia="ru-RU"/>
        </w:rPr>
      </w:pPr>
      <w:bookmarkStart w:id="31" w:name="_Ref119430346"/>
      <w:r w:rsidRPr="00012706">
        <w:rPr>
          <w:rFonts w:ascii="Arial" w:eastAsia="Times New Roman" w:hAnsi="Arial" w:cs="Arial"/>
          <w:color w:val="212121"/>
          <w:sz w:val="24"/>
          <w:szCs w:val="24"/>
          <w:lang w:eastAsia="ru-RU"/>
        </w:rPr>
        <w:t>Договор на управление многоквартирным домом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w:t>
      </w:r>
      <w:bookmarkEnd w:id="31"/>
      <w:r w:rsidRPr="00012706">
        <w:rPr>
          <w:rFonts w:ascii="Arial" w:eastAsia="Times New Roman" w:hAnsi="Arial" w:cs="Arial"/>
          <w:color w:val="212121"/>
          <w:sz w:val="24"/>
          <w:szCs w:val="24"/>
          <w:lang w:eastAsia="ru-RU"/>
        </w:rPr>
        <w:t>.</w:t>
      </w:r>
    </w:p>
    <w:p w:rsidR="007B1C26" w:rsidRPr="00012706" w:rsidRDefault="007B1C26" w:rsidP="00012706">
      <w:pPr>
        <w:numPr>
          <w:ilvl w:val="2"/>
          <w:numId w:val="1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Победитель конкурса в течение 20 дней </w:t>
      </w:r>
      <w:proofErr w:type="gramStart"/>
      <w:r w:rsidRPr="00012706">
        <w:rPr>
          <w:rFonts w:ascii="Arial" w:eastAsia="Times New Roman" w:hAnsi="Arial" w:cs="Arial"/>
          <w:color w:val="212121"/>
          <w:sz w:val="24"/>
          <w:szCs w:val="24"/>
          <w:lang w:eastAsia="ru-RU"/>
        </w:rPr>
        <w:t>с даты утверждения</w:t>
      </w:r>
      <w:proofErr w:type="gramEnd"/>
      <w:r w:rsidRPr="00012706">
        <w:rPr>
          <w:rFonts w:ascii="Arial" w:eastAsia="Times New Roman" w:hAnsi="Arial" w:cs="Arial"/>
          <w:color w:val="212121"/>
          <w:sz w:val="24"/>
          <w:szCs w:val="24"/>
          <w:lang w:eastAsia="ru-RU"/>
        </w:rPr>
        <w:t xml:space="preserve">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ГК РФ.</w:t>
      </w:r>
    </w:p>
    <w:p w:rsidR="007B1C26" w:rsidRPr="00012706" w:rsidRDefault="007B1C26" w:rsidP="00012706">
      <w:pPr>
        <w:numPr>
          <w:ilvl w:val="1"/>
          <w:numId w:val="10"/>
        </w:numPr>
        <w:shd w:val="clear" w:color="auto" w:fill="FFFFFF"/>
        <w:spacing w:line="240" w:lineRule="auto"/>
        <w:ind w:left="0" w:firstLine="709"/>
        <w:jc w:val="both"/>
        <w:rPr>
          <w:rFonts w:ascii="Arial" w:eastAsia="Times New Roman" w:hAnsi="Arial" w:cs="Arial"/>
          <w:color w:val="212121"/>
          <w:sz w:val="24"/>
          <w:szCs w:val="24"/>
          <w:lang w:eastAsia="ru-RU"/>
        </w:rPr>
      </w:pPr>
      <w:bookmarkStart w:id="32" w:name="_Toc123405489"/>
      <w:r w:rsidRPr="00012706">
        <w:rPr>
          <w:rFonts w:ascii="Arial" w:eastAsia="Times New Roman" w:hAnsi="Arial" w:cs="Arial"/>
          <w:b/>
          <w:bCs/>
          <w:color w:val="212121"/>
          <w:sz w:val="24"/>
          <w:szCs w:val="24"/>
          <w:lang w:eastAsia="ru-RU"/>
        </w:rPr>
        <w:t>Права и обязанности организатора конкурса</w:t>
      </w:r>
      <w:bookmarkEnd w:id="32"/>
    </w:p>
    <w:p w:rsidR="007B1C26" w:rsidRPr="00012706" w:rsidRDefault="007B1C26" w:rsidP="00012706">
      <w:pPr>
        <w:numPr>
          <w:ilvl w:val="2"/>
          <w:numId w:val="10"/>
        </w:numPr>
        <w:shd w:val="clear" w:color="auto" w:fill="FFFFFF"/>
        <w:spacing w:after="0" w:line="240" w:lineRule="auto"/>
        <w:ind w:left="0"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roofErr w:type="gramEnd"/>
    </w:p>
    <w:p w:rsidR="007B1C26" w:rsidRPr="00012706" w:rsidRDefault="007B1C26" w:rsidP="00012706">
      <w:pPr>
        <w:numPr>
          <w:ilvl w:val="2"/>
          <w:numId w:val="1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После определения победителя конкурса в течение срока, предусмотренного для заключения договора на управление многоквартирным домом, организатор конкурса вправе отказать в заключени</w:t>
      </w:r>
      <w:proofErr w:type="gramStart"/>
      <w:r w:rsidRPr="00012706">
        <w:rPr>
          <w:rFonts w:ascii="Arial" w:eastAsia="Times New Roman" w:hAnsi="Arial" w:cs="Arial"/>
          <w:color w:val="212121"/>
          <w:sz w:val="24"/>
          <w:szCs w:val="24"/>
          <w:lang w:eastAsia="ru-RU"/>
        </w:rPr>
        <w:t>и</w:t>
      </w:r>
      <w:proofErr w:type="gramEnd"/>
      <w:r w:rsidRPr="00012706">
        <w:rPr>
          <w:rFonts w:ascii="Arial" w:eastAsia="Times New Roman" w:hAnsi="Arial" w:cs="Arial"/>
          <w:color w:val="212121"/>
          <w:sz w:val="24"/>
          <w:szCs w:val="24"/>
          <w:lang w:eastAsia="ru-RU"/>
        </w:rPr>
        <w:t xml:space="preserve">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w:t>
      </w:r>
    </w:p>
    <w:p w:rsidR="007B1C26" w:rsidRPr="00012706" w:rsidRDefault="007B1C26" w:rsidP="00012706">
      <w:pPr>
        <w:numPr>
          <w:ilvl w:val="2"/>
          <w:numId w:val="1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проведения ликвидации участников конкурса – юридических лиц или проведения в отношении участников конкурса – юридических лиц, индивидуальных предпринимателей процедуры банкротства;</w:t>
      </w:r>
    </w:p>
    <w:p w:rsidR="007B1C26" w:rsidRPr="00012706" w:rsidRDefault="007B1C26" w:rsidP="00012706">
      <w:pPr>
        <w:numPr>
          <w:ilvl w:val="2"/>
          <w:numId w:val="1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приостановления деятельности указанных лиц в порядке, предусмотренном Кодексом Российской Федерации об административных правонарушениях;</w:t>
      </w:r>
    </w:p>
    <w:p w:rsidR="007B1C26" w:rsidRPr="00012706" w:rsidRDefault="007B1C26" w:rsidP="00012706">
      <w:pPr>
        <w:numPr>
          <w:ilvl w:val="2"/>
          <w:numId w:val="1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предоставления указанными лицами заведомо ложных сведений, содержащихся в документах, предусмотренных пунктом 6 Конкурсной документации;</w:t>
      </w:r>
    </w:p>
    <w:p w:rsidR="007B1C26" w:rsidRPr="00012706" w:rsidRDefault="007B1C26" w:rsidP="00012706">
      <w:pPr>
        <w:numPr>
          <w:ilvl w:val="2"/>
          <w:numId w:val="1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7B1C26" w:rsidRPr="00012706" w:rsidRDefault="007B1C26" w:rsidP="00012706">
      <w:pPr>
        <w:numPr>
          <w:ilvl w:val="0"/>
          <w:numId w:val="12"/>
        </w:numPr>
        <w:shd w:val="clear" w:color="auto" w:fill="FFFFFF"/>
        <w:spacing w:line="240" w:lineRule="auto"/>
        <w:ind w:left="0" w:firstLine="709"/>
        <w:jc w:val="both"/>
        <w:rPr>
          <w:rFonts w:ascii="Arial" w:eastAsia="Times New Roman" w:hAnsi="Arial" w:cs="Arial"/>
          <w:color w:val="212121"/>
          <w:sz w:val="24"/>
          <w:szCs w:val="24"/>
          <w:lang w:eastAsia="ru-RU"/>
        </w:rPr>
      </w:pPr>
      <w:bookmarkStart w:id="33" w:name="_Toc123405490"/>
      <w:r w:rsidRPr="00012706">
        <w:rPr>
          <w:rFonts w:ascii="Arial" w:eastAsia="Times New Roman" w:hAnsi="Arial" w:cs="Arial"/>
          <w:b/>
          <w:bCs/>
          <w:color w:val="212121"/>
          <w:sz w:val="24"/>
          <w:szCs w:val="24"/>
          <w:lang w:eastAsia="ru-RU"/>
        </w:rPr>
        <w:t>Обеспечение защиты прав и законных интересов участников конкурса</w:t>
      </w:r>
      <w:bookmarkEnd w:id="33"/>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12.1. Действия (бездействия) организатора конкурса, конкурсной комиссии могут быть обжалованы в порядке, установленном действующим законодательством Российской Федерации.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12.2. В случае возникновения любых противоречий, претензий, разногласий и споров, связанных с проведением конкурса, организатор конкурса и конкурсная комиссия </w:t>
      </w:r>
      <w:proofErr w:type="gramStart"/>
      <w:r w:rsidRPr="00012706">
        <w:rPr>
          <w:rFonts w:ascii="Arial" w:eastAsia="Times New Roman" w:hAnsi="Arial" w:cs="Arial"/>
          <w:color w:val="212121"/>
          <w:sz w:val="24"/>
          <w:szCs w:val="24"/>
          <w:lang w:eastAsia="ru-RU"/>
        </w:rPr>
        <w:t>предпринимают усилия</w:t>
      </w:r>
      <w:proofErr w:type="gramEnd"/>
      <w:r w:rsidRPr="00012706">
        <w:rPr>
          <w:rFonts w:ascii="Arial" w:eastAsia="Times New Roman" w:hAnsi="Arial" w:cs="Arial"/>
          <w:color w:val="212121"/>
          <w:sz w:val="24"/>
          <w:szCs w:val="24"/>
          <w:lang w:eastAsia="ru-RU"/>
        </w:rPr>
        <w:t xml:space="preserve"> для урегулирования таких противоречий, претензий и разногласий в добровольном порядке.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lastRenderedPageBreak/>
        <w:t xml:space="preserve">РАЗДЕЛ </w:t>
      </w:r>
      <w:r w:rsidRPr="00012706">
        <w:rPr>
          <w:rFonts w:ascii="Arial" w:eastAsia="Times New Roman" w:hAnsi="Arial" w:cs="Arial"/>
          <w:b/>
          <w:bCs/>
          <w:color w:val="212121"/>
          <w:sz w:val="24"/>
          <w:szCs w:val="24"/>
          <w:lang w:val="en-US" w:eastAsia="ru-RU"/>
        </w:rPr>
        <w:t>I</w:t>
      </w:r>
      <w:r w:rsidRPr="00012706">
        <w:rPr>
          <w:rFonts w:ascii="Arial" w:eastAsia="Times New Roman" w:hAnsi="Arial" w:cs="Arial"/>
          <w:b/>
          <w:bCs/>
          <w:color w:val="212121"/>
          <w:sz w:val="24"/>
          <w:szCs w:val="24"/>
          <w:lang w:eastAsia="ru-RU"/>
        </w:rPr>
        <w:t>.3 ОБРАЗЦЫ ФОРМ И ДОКУМЕНТОВ ДЛЯ ЗАПОЛНЕНИЯ ПРЕТЕНДЕНТАМИ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val="en-US" w:eastAsia="ru-RU"/>
        </w:rPr>
        <w:t>I</w:t>
      </w:r>
      <w:r w:rsidRPr="00012706">
        <w:rPr>
          <w:rFonts w:ascii="Arial" w:eastAsia="Times New Roman" w:hAnsi="Arial" w:cs="Arial"/>
          <w:b/>
          <w:bCs/>
          <w:color w:val="212121"/>
          <w:sz w:val="24"/>
          <w:szCs w:val="24"/>
          <w:lang w:eastAsia="ru-RU"/>
        </w:rPr>
        <w:t>.3.1 ФОРМА ОПИСИ ДОКУМЕНТОВ, ПРЕДСТАВЛЯЕМЫХ ДЛЯ</w:t>
      </w:r>
      <w:r w:rsidRPr="00012706">
        <w:rPr>
          <w:rFonts w:ascii="Arial" w:eastAsia="Times New Roman" w:hAnsi="Arial" w:cs="Arial"/>
          <w:b/>
          <w:bCs/>
          <w:color w:val="212121"/>
          <w:sz w:val="24"/>
          <w:szCs w:val="24"/>
          <w:lang w:eastAsia="ru-RU"/>
        </w:rPr>
        <w:br/>
        <w:t>УЧАСТИЯ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ОПИСЬ ДОКУМЕНТОВ,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b/>
          <w:bCs/>
          <w:color w:val="212121"/>
          <w:sz w:val="24"/>
          <w:szCs w:val="24"/>
          <w:lang w:eastAsia="ru-RU"/>
        </w:rPr>
        <w:t>представляемых</w:t>
      </w:r>
      <w:proofErr w:type="gramEnd"/>
      <w:r w:rsidRPr="00012706">
        <w:rPr>
          <w:rFonts w:ascii="Arial" w:eastAsia="Times New Roman" w:hAnsi="Arial" w:cs="Arial"/>
          <w:b/>
          <w:bCs/>
          <w:color w:val="212121"/>
          <w:sz w:val="24"/>
          <w:szCs w:val="24"/>
          <w:lang w:eastAsia="ru-RU"/>
        </w:rPr>
        <w:t xml:space="preserve"> для участия в открытом конкурсе по отбору Управляющей организации для управления многоквартирными домами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Настоящим __________________________________________ подтверждает, что для участия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i/>
          <w:iCs/>
          <w:color w:val="212121"/>
          <w:sz w:val="24"/>
          <w:szCs w:val="24"/>
          <w:lang w:eastAsia="ru-RU"/>
        </w:rPr>
        <w:t>(наименование или Ф.И.О. Участника размещение заказа)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названном конкурсе нами направляются нижеперечисленные документы:</w:t>
      </w:r>
    </w:p>
    <w:tbl>
      <w:tblPr>
        <w:tblW w:w="9750" w:type="dxa"/>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851"/>
        <w:gridCol w:w="8508"/>
        <w:gridCol w:w="391"/>
      </w:tblGrid>
      <w:tr w:rsidR="007B1C26" w:rsidRPr="00012706" w:rsidTr="007B1C26">
        <w:trPr>
          <w:trHeight w:val="386"/>
        </w:trPr>
        <w:tc>
          <w:tcPr>
            <w:tcW w:w="851" w:type="dxa"/>
            <w:tcBorders>
              <w:top w:val="single" w:sz="8" w:space="0" w:color="000000"/>
              <w:left w:val="single" w:sz="8" w:space="0" w:color="000000"/>
              <w:bottom w:val="single" w:sz="8" w:space="0" w:color="000000"/>
              <w:right w:val="nil"/>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п\</w:t>
            </w:r>
            <w:proofErr w:type="gramStart"/>
            <w:r w:rsidRPr="00012706">
              <w:rPr>
                <w:rFonts w:ascii="Arial" w:eastAsia="Times New Roman" w:hAnsi="Arial" w:cs="Arial"/>
                <w:b/>
                <w:bCs/>
                <w:color w:val="212121"/>
                <w:sz w:val="24"/>
                <w:szCs w:val="24"/>
                <w:lang w:eastAsia="ru-RU"/>
              </w:rPr>
              <w:t>п</w:t>
            </w:r>
            <w:proofErr w:type="gramEnd"/>
          </w:p>
        </w:tc>
        <w:tc>
          <w:tcPr>
            <w:tcW w:w="8508" w:type="dxa"/>
            <w:tcBorders>
              <w:top w:val="single" w:sz="8" w:space="0" w:color="000000"/>
              <w:left w:val="single" w:sz="8" w:space="0" w:color="000000"/>
              <w:bottom w:val="single" w:sz="8" w:space="0" w:color="000000"/>
              <w:right w:val="nil"/>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Наименование</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39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trHeight w:val="389"/>
        </w:trPr>
        <w:tc>
          <w:tcPr>
            <w:tcW w:w="851" w:type="dxa"/>
            <w:tcBorders>
              <w:top w:val="nil"/>
              <w:left w:val="single" w:sz="8" w:space="0" w:color="000000"/>
              <w:bottom w:val="single" w:sz="8" w:space="0" w:color="000000"/>
              <w:right w:val="nil"/>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8508" w:type="dxa"/>
            <w:tcBorders>
              <w:top w:val="nil"/>
              <w:left w:val="single" w:sz="8" w:space="0" w:color="000000"/>
              <w:bottom w:val="single" w:sz="8" w:space="0" w:color="000000"/>
              <w:right w:val="nil"/>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i/>
                <w:iCs/>
                <w:color w:val="212121"/>
                <w:sz w:val="24"/>
                <w:szCs w:val="24"/>
                <w:lang w:eastAsia="ru-RU"/>
              </w:rPr>
              <w:t>Часть </w:t>
            </w:r>
            <w:r w:rsidRPr="00012706">
              <w:rPr>
                <w:rFonts w:ascii="Arial" w:eastAsia="Times New Roman" w:hAnsi="Arial" w:cs="Arial"/>
                <w:b/>
                <w:bCs/>
                <w:i/>
                <w:iCs/>
                <w:color w:val="212121"/>
                <w:sz w:val="24"/>
                <w:szCs w:val="24"/>
                <w:lang w:val="en-US" w:eastAsia="ru-RU"/>
              </w:rPr>
              <w:t>I</w:t>
            </w:r>
            <w:r w:rsidRPr="00012706">
              <w:rPr>
                <w:rFonts w:ascii="Arial" w:eastAsia="Times New Roman" w:hAnsi="Arial" w:cs="Arial"/>
                <w:b/>
                <w:bCs/>
                <w:i/>
                <w:iCs/>
                <w:color w:val="212121"/>
                <w:sz w:val="24"/>
                <w:szCs w:val="24"/>
                <w:lang w:eastAsia="ru-RU"/>
              </w:rPr>
              <w:t>. Общие документы</w:t>
            </w:r>
          </w:p>
        </w:tc>
        <w:tc>
          <w:tcPr>
            <w:tcW w:w="391" w:type="dxa"/>
            <w:tcBorders>
              <w:top w:val="nil"/>
              <w:left w:val="single" w:sz="8" w:space="0" w:color="000000"/>
              <w:bottom w:val="single" w:sz="8" w:space="0" w:color="000000"/>
              <w:right w:val="single" w:sz="8" w:space="0" w:color="000000"/>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Анкета Участника конкурса (по форме </w:t>
            </w: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.3.2.Раздела </w:t>
            </w: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trHeight w:val="389"/>
        </w:trPr>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2.</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4.</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документы, подтверждающие внесение денежных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5.</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утвержденный бухгалтерский баланс за последний год</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i/>
                <w:iCs/>
                <w:color w:val="212121"/>
                <w:sz w:val="24"/>
                <w:szCs w:val="24"/>
                <w:lang w:eastAsia="ru-RU"/>
              </w:rPr>
              <w:t>Другие документы, прикладываемые по усмотрению Претендента (всего - количество листов).</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851"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w:t>
            </w:r>
          </w:p>
        </w:tc>
        <w:tc>
          <w:tcPr>
            <w:tcW w:w="8508"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i/>
                <w:iCs/>
                <w:color w:val="212121"/>
                <w:sz w:val="24"/>
                <w:szCs w:val="24"/>
                <w:lang w:eastAsia="ru-RU"/>
              </w:rPr>
              <w:t>Итого количество листов Части </w:t>
            </w:r>
            <w:r w:rsidRPr="00012706">
              <w:rPr>
                <w:rFonts w:ascii="Arial" w:eastAsia="Times New Roman" w:hAnsi="Arial" w:cs="Arial"/>
                <w:b/>
                <w:bCs/>
                <w:i/>
                <w:iCs/>
                <w:color w:val="212121"/>
                <w:sz w:val="24"/>
                <w:szCs w:val="24"/>
                <w:lang w:val="en-US" w:eastAsia="ru-RU"/>
              </w:rPr>
              <w:t>I</w:t>
            </w:r>
            <w:r w:rsidRPr="00012706">
              <w:rPr>
                <w:rFonts w:ascii="Arial" w:eastAsia="Times New Roman" w:hAnsi="Arial" w:cs="Arial"/>
                <w:b/>
                <w:bCs/>
                <w:i/>
                <w:iCs/>
                <w:color w:val="212121"/>
                <w:sz w:val="24"/>
                <w:szCs w:val="24"/>
                <w:lang w:eastAsia="ru-RU"/>
              </w:rPr>
              <w:t>. Общие документы</w:t>
            </w:r>
          </w:p>
        </w:tc>
        <w:tc>
          <w:tcPr>
            <w:tcW w:w="39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Руководитель        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u w:val="single"/>
          <w:lang w:eastAsia="ru-RU"/>
        </w:rPr>
        <w:t>Примечание</w:t>
      </w:r>
      <w:r w:rsidRPr="00012706">
        <w:rPr>
          <w:rFonts w:ascii="Arial" w:eastAsia="Times New Roman" w:hAnsi="Arial" w:cs="Arial"/>
          <w:color w:val="212121"/>
          <w:sz w:val="24"/>
          <w:szCs w:val="24"/>
          <w:lang w:eastAsia="ru-RU"/>
        </w:rPr>
        <w:t xml:space="preserve">: При подготовке заявки на участие в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12706">
        <w:rPr>
          <w:rFonts w:ascii="Arial" w:eastAsia="Times New Roman" w:hAnsi="Arial" w:cs="Arial"/>
          <w:color w:val="212121"/>
          <w:sz w:val="24"/>
          <w:szCs w:val="24"/>
          <w:lang w:eastAsia="ru-RU"/>
        </w:rPr>
        <w:t>скреплен печатью/опечатан</w:t>
      </w:r>
      <w:proofErr w:type="gramEnd"/>
      <w:r w:rsidRPr="00012706">
        <w:rPr>
          <w:rFonts w:ascii="Arial" w:eastAsia="Times New Roman" w:hAnsi="Arial" w:cs="Arial"/>
          <w:color w:val="212121"/>
          <w:sz w:val="24"/>
          <w:szCs w:val="24"/>
          <w:lang w:eastAsia="ru-RU"/>
        </w:rPr>
        <w:t xml:space="preserve"> на обороте с указанием количества листов, заверен подписью (уполномоченного лица участника размещения заказа – юридического лица и собственноручно заверены участником размещения заказа – физического лица, в том числе на прошивке) и иметь сквозную нумерацию листов.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val="en-US" w:eastAsia="ru-RU"/>
        </w:rPr>
        <w:t>I</w:t>
      </w:r>
      <w:r w:rsidRPr="00012706">
        <w:rPr>
          <w:rFonts w:ascii="Arial" w:eastAsia="Times New Roman" w:hAnsi="Arial" w:cs="Arial"/>
          <w:b/>
          <w:bCs/>
          <w:color w:val="212121"/>
          <w:sz w:val="24"/>
          <w:szCs w:val="24"/>
          <w:lang w:eastAsia="ru-RU"/>
        </w:rPr>
        <w:t>.3.2 ФОРМА ПРЕДЛОЖЕНИЯ ПРЕТЕНДЕНТА ПО ОБЩЕЙ СТОИМОСТИ ДОПОЛНИТЕЛЬНЫХ РАБОТ И УСЛУГ</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Организатору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Главе администрации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ПРЕДЛОЖЕНИЯ ПРЕТЕНДЕНТА ПО ОБЩЕЙ СТОИМОСТИ ДОПОЛНИТЕЛЬНЫХ РАБОТ И УСЛУГ</w:t>
      </w:r>
    </w:p>
    <w:tbl>
      <w:tblPr>
        <w:tblW w:w="9885" w:type="dxa"/>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777"/>
        <w:gridCol w:w="2053"/>
        <w:gridCol w:w="1562"/>
        <w:gridCol w:w="1940"/>
        <w:gridCol w:w="1732"/>
        <w:gridCol w:w="1821"/>
      </w:tblGrid>
      <w:tr w:rsidR="007B1C26" w:rsidRPr="00012706" w:rsidTr="007B1C26">
        <w:tc>
          <w:tcPr>
            <w:tcW w:w="777" w:type="dxa"/>
            <w:tcBorders>
              <w:top w:val="single" w:sz="8" w:space="0" w:color="000000"/>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 </w:t>
            </w:r>
            <w:proofErr w:type="spellStart"/>
            <w:r w:rsidRPr="00012706">
              <w:rPr>
                <w:rFonts w:ascii="Arial" w:eastAsia="Times New Roman" w:hAnsi="Arial" w:cs="Arial"/>
                <w:b/>
                <w:bCs/>
                <w:color w:val="212121"/>
                <w:sz w:val="24"/>
                <w:szCs w:val="24"/>
                <w:lang w:eastAsia="ru-RU"/>
              </w:rPr>
              <w:t>п.п</w:t>
            </w:r>
            <w:proofErr w:type="spellEnd"/>
            <w:r w:rsidRPr="00012706">
              <w:rPr>
                <w:rFonts w:ascii="Arial" w:eastAsia="Times New Roman" w:hAnsi="Arial" w:cs="Arial"/>
                <w:b/>
                <w:bCs/>
                <w:color w:val="212121"/>
                <w:sz w:val="24"/>
                <w:szCs w:val="24"/>
                <w:lang w:eastAsia="ru-RU"/>
              </w:rPr>
              <w:t>.</w:t>
            </w:r>
          </w:p>
        </w:tc>
        <w:tc>
          <w:tcPr>
            <w:tcW w:w="2053" w:type="dxa"/>
            <w:tcBorders>
              <w:top w:val="single" w:sz="8" w:space="0" w:color="000000"/>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Наименование работ и услуг</w:t>
            </w:r>
          </w:p>
        </w:tc>
        <w:tc>
          <w:tcPr>
            <w:tcW w:w="1562" w:type="dxa"/>
            <w:tcBorders>
              <w:top w:val="single" w:sz="8" w:space="0" w:color="000000"/>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Объем работ</w:t>
            </w:r>
          </w:p>
        </w:tc>
        <w:tc>
          <w:tcPr>
            <w:tcW w:w="1940" w:type="dxa"/>
            <w:tcBorders>
              <w:top w:val="single" w:sz="8" w:space="0" w:color="000000"/>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Стоимость, руб.</w:t>
            </w:r>
          </w:p>
        </w:tc>
        <w:tc>
          <w:tcPr>
            <w:tcW w:w="1732" w:type="dxa"/>
            <w:tcBorders>
              <w:top w:val="single" w:sz="8" w:space="0" w:color="000000"/>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Стоимость на 1 </w:t>
            </w:r>
            <w:proofErr w:type="spellStart"/>
            <w:r w:rsidRPr="00012706">
              <w:rPr>
                <w:rFonts w:ascii="Arial" w:eastAsia="Times New Roman" w:hAnsi="Arial" w:cs="Arial"/>
                <w:b/>
                <w:bCs/>
                <w:color w:val="212121"/>
                <w:sz w:val="24"/>
                <w:szCs w:val="24"/>
                <w:lang w:eastAsia="ru-RU"/>
              </w:rPr>
              <w:t>мІ</w:t>
            </w:r>
            <w:proofErr w:type="spellEnd"/>
            <w:r w:rsidRPr="00012706">
              <w:rPr>
                <w:rFonts w:ascii="Arial" w:eastAsia="Times New Roman" w:hAnsi="Arial" w:cs="Arial"/>
                <w:b/>
                <w:bCs/>
                <w:color w:val="212121"/>
                <w:sz w:val="24"/>
                <w:szCs w:val="24"/>
                <w:lang w:eastAsia="ru-RU"/>
              </w:rPr>
              <w:t xml:space="preserve"> общей площади (руб. в мес.)</w:t>
            </w:r>
          </w:p>
        </w:tc>
        <w:tc>
          <w:tcPr>
            <w:tcW w:w="1821" w:type="dxa"/>
            <w:tcBorders>
              <w:top w:val="single" w:sz="8" w:space="0" w:color="000000"/>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Гарантийный срок на выполнение работ</w:t>
            </w:r>
          </w:p>
        </w:tc>
      </w:tr>
      <w:tr w:rsidR="007B1C26" w:rsidRPr="00012706" w:rsidTr="007B1C26">
        <w:tc>
          <w:tcPr>
            <w:tcW w:w="777"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w:t>
            </w:r>
          </w:p>
        </w:tc>
        <w:tc>
          <w:tcPr>
            <w:tcW w:w="2053"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w:t>
            </w:r>
          </w:p>
        </w:tc>
        <w:tc>
          <w:tcPr>
            <w:tcW w:w="1562"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w:t>
            </w:r>
          </w:p>
        </w:tc>
        <w:tc>
          <w:tcPr>
            <w:tcW w:w="1940"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4</w:t>
            </w:r>
          </w:p>
        </w:tc>
        <w:tc>
          <w:tcPr>
            <w:tcW w:w="1732" w:type="dxa"/>
            <w:tcBorders>
              <w:top w:val="nil"/>
              <w:left w:val="single" w:sz="8" w:space="0" w:color="000000"/>
              <w:bottom w:val="single" w:sz="8" w:space="0" w:color="000000"/>
              <w:right w:val="nil"/>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5</w:t>
            </w:r>
          </w:p>
        </w:tc>
        <w:tc>
          <w:tcPr>
            <w:tcW w:w="1821" w:type="dxa"/>
            <w:tcBorders>
              <w:top w:val="nil"/>
              <w:left w:val="single" w:sz="8" w:space="0" w:color="000000"/>
              <w:bottom w:val="single" w:sz="8" w:space="0" w:color="000000"/>
              <w:right w:val="single" w:sz="8" w:space="0" w:color="000000"/>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Организатору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Главе администрации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I</w:t>
      </w:r>
      <w:r w:rsidRPr="00012706">
        <w:rPr>
          <w:rFonts w:ascii="Arial" w:eastAsia="Times New Roman" w:hAnsi="Arial" w:cs="Arial"/>
          <w:color w:val="212121"/>
          <w:sz w:val="24"/>
          <w:szCs w:val="24"/>
          <w:lang w:eastAsia="ru-RU"/>
        </w:rPr>
        <w:t>.3.3. ФОРМА АНКЕТЫ УЧАСТНИКА КОНКУРСА</w:t>
      </w:r>
    </w:p>
    <w:tbl>
      <w:tblPr>
        <w:tblW w:w="9885"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6394"/>
        <w:gridCol w:w="369"/>
        <w:gridCol w:w="3032"/>
        <w:gridCol w:w="90"/>
      </w:tblGrid>
      <w:tr w:rsidR="007B1C26" w:rsidRPr="00012706" w:rsidTr="007B1C26">
        <w:tc>
          <w:tcPr>
            <w:tcW w:w="6763" w:type="dxa"/>
            <w:gridSpan w:val="2"/>
            <w:tcBorders>
              <w:top w:val="single" w:sz="8" w:space="0" w:color="auto"/>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Наименование</w:t>
            </w:r>
          </w:p>
        </w:tc>
        <w:tc>
          <w:tcPr>
            <w:tcW w:w="3122" w:type="dxa"/>
            <w:gridSpan w:val="2"/>
            <w:tcBorders>
              <w:top w:val="single" w:sz="8" w:space="0" w:color="auto"/>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Сведения об участнике</w:t>
            </w:r>
          </w:p>
        </w:tc>
      </w:tr>
      <w:tr w:rsidR="007B1C26" w:rsidRPr="00012706" w:rsidTr="007B1C26">
        <w:tc>
          <w:tcPr>
            <w:tcW w:w="6763" w:type="dxa"/>
            <w:gridSpan w:val="2"/>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numPr>
                <w:ilvl w:val="0"/>
                <w:numId w:val="13"/>
              </w:numPr>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Полное и сокращенное наименования организац</w:t>
            </w:r>
            <w:proofErr w:type="gramStart"/>
            <w:r w:rsidRPr="00012706">
              <w:rPr>
                <w:rFonts w:ascii="Arial" w:eastAsia="Times New Roman" w:hAnsi="Arial" w:cs="Arial"/>
                <w:b/>
                <w:bCs/>
                <w:color w:val="212121"/>
                <w:sz w:val="24"/>
                <w:szCs w:val="24"/>
                <w:lang w:eastAsia="ru-RU"/>
              </w:rPr>
              <w:t>ии и ее</w:t>
            </w:r>
            <w:proofErr w:type="gramEnd"/>
            <w:r w:rsidRPr="00012706">
              <w:rPr>
                <w:rFonts w:ascii="Arial" w:eastAsia="Times New Roman" w:hAnsi="Arial" w:cs="Arial"/>
                <w:b/>
                <w:bCs/>
                <w:color w:val="212121"/>
                <w:sz w:val="24"/>
                <w:szCs w:val="24"/>
                <w:lang w:eastAsia="ru-RU"/>
              </w:rPr>
              <w:t xml:space="preserve"> организационно-правовая форма: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i/>
                <w:iCs/>
                <w:color w:val="212121"/>
                <w:sz w:val="24"/>
                <w:szCs w:val="24"/>
                <w:lang w:eastAsia="ru-RU"/>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r w:rsidRPr="00012706">
              <w:rPr>
                <w:rFonts w:ascii="Arial" w:eastAsia="Times New Roman" w:hAnsi="Arial" w:cs="Arial"/>
                <w:b/>
                <w:bCs/>
                <w:color w:val="212121"/>
                <w:sz w:val="24"/>
                <w:szCs w:val="24"/>
                <w:lang w:eastAsia="ru-RU"/>
              </w:rPr>
              <w:t>/</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Ф.И.О. участника размещения заказа – физического лица</w:t>
            </w:r>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6763" w:type="dxa"/>
            <w:gridSpan w:val="2"/>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pStyle w:val="aa"/>
              <w:numPr>
                <w:ilvl w:val="1"/>
                <w:numId w:val="14"/>
              </w:num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Ф.И.О. руководителя (полностью), должность</w:t>
            </w:r>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6763" w:type="dxa"/>
            <w:gridSpan w:val="2"/>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numPr>
                <w:ilvl w:val="0"/>
                <w:numId w:val="15"/>
              </w:numPr>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Регистрационные данные:</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2.1 Дата, место и орган регистрации юридического </w:t>
            </w:r>
            <w:r w:rsidRPr="00012706">
              <w:rPr>
                <w:rFonts w:ascii="Arial" w:eastAsia="Times New Roman" w:hAnsi="Arial" w:cs="Arial"/>
                <w:color w:val="212121"/>
                <w:sz w:val="24"/>
                <w:szCs w:val="24"/>
                <w:lang w:eastAsia="ru-RU"/>
              </w:rPr>
              <w:lastRenderedPageBreak/>
              <w:t>лица, регистрации физического лица в качестве индивидуального предпринимателя</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i/>
                <w:iCs/>
                <w:color w:val="212121"/>
                <w:sz w:val="24"/>
                <w:szCs w:val="24"/>
                <w:lang w:eastAsia="ru-RU"/>
              </w:rPr>
              <w:t>(на основании Свидетельства о государственной регистрации)</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Паспортные данные для участника размещения заказа – физического лица</w:t>
            </w:r>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w:t>
            </w:r>
          </w:p>
        </w:tc>
      </w:tr>
      <w:tr w:rsidR="007B1C26" w:rsidRPr="00012706" w:rsidTr="007B1C26">
        <w:tc>
          <w:tcPr>
            <w:tcW w:w="6763" w:type="dxa"/>
            <w:gridSpan w:val="2"/>
            <w:tcBorders>
              <w:top w:val="nil"/>
              <w:left w:val="single" w:sz="8" w:space="0" w:color="auto"/>
              <w:bottom w:val="nil"/>
              <w:right w:val="single" w:sz="8" w:space="0" w:color="auto"/>
            </w:tcBorders>
            <w:shd w:val="clear" w:color="auto" w:fill="FFFFFF"/>
            <w:hideMark/>
          </w:tcPr>
          <w:p w:rsidR="007B1C26" w:rsidRPr="00012706" w:rsidRDefault="007B1C26" w:rsidP="00012706">
            <w:pPr>
              <w:numPr>
                <w:ilvl w:val="0"/>
                <w:numId w:val="16"/>
              </w:numPr>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 xml:space="preserve"> выписка из реестра акционеров отдельным документом)</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i/>
                <w:iCs/>
                <w:color w:val="212121"/>
                <w:sz w:val="24"/>
                <w:szCs w:val="24"/>
                <w:lang w:eastAsia="ru-RU"/>
              </w:rPr>
              <w:t>(на основании Учредительных документов установленной формы (устав, положение, учредительный договор)</w:t>
            </w:r>
            <w:r w:rsidRPr="00012706">
              <w:rPr>
                <w:rFonts w:ascii="Arial" w:eastAsia="Times New Roman" w:hAnsi="Arial" w:cs="Arial"/>
                <w:color w:val="212121"/>
                <w:sz w:val="24"/>
                <w:szCs w:val="24"/>
                <w:lang w:eastAsia="ru-RU"/>
              </w:rPr>
              <w:t> (для юридических лиц)</w:t>
            </w:r>
            <w:proofErr w:type="gramEnd"/>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6763" w:type="dxa"/>
            <w:gridSpan w:val="2"/>
            <w:tcBorders>
              <w:top w:val="nil"/>
              <w:left w:val="single" w:sz="8" w:space="0" w:color="auto"/>
              <w:bottom w:val="nil"/>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3.1. Срок деятельности (с учетом правопреемственности)</w:t>
            </w:r>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6763" w:type="dxa"/>
            <w:gridSpan w:val="2"/>
            <w:tcBorders>
              <w:top w:val="nil"/>
              <w:left w:val="single" w:sz="8" w:space="0" w:color="auto"/>
              <w:bottom w:val="nil"/>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3.2. Размер уставного капитала (для юридических лиц)</w:t>
            </w:r>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6763" w:type="dxa"/>
            <w:gridSpan w:val="2"/>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3.3. Номер и почтовый адрес Инспекции Федеральной налоговой службы, в которой участник размещения заказа зарегистрирован в качестве налогоплательщика</w:t>
            </w:r>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6763" w:type="dxa"/>
            <w:gridSpan w:val="2"/>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i/>
                <w:iCs/>
                <w:color w:val="212121"/>
                <w:sz w:val="24"/>
                <w:szCs w:val="24"/>
                <w:lang w:eastAsia="ru-RU"/>
              </w:rPr>
              <w:t>ИНН, КПП, ОГРН, ОКПО участника размещения заказа</w:t>
            </w:r>
          </w:p>
        </w:tc>
        <w:tc>
          <w:tcPr>
            <w:tcW w:w="3122"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133"/>
        </w:trPr>
        <w:tc>
          <w:tcPr>
            <w:tcW w:w="6394"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7B1C26" w:rsidRPr="00012706" w:rsidRDefault="007B1C26" w:rsidP="00012706">
            <w:pPr>
              <w:numPr>
                <w:ilvl w:val="0"/>
                <w:numId w:val="17"/>
              </w:numPr>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Юридический адрес/место жительства участника размещения заказа</w:t>
            </w:r>
          </w:p>
        </w:tc>
        <w:tc>
          <w:tcPr>
            <w:tcW w:w="3401" w:type="dxa"/>
            <w:gridSpan w:val="2"/>
            <w:tcBorders>
              <w:top w:val="single" w:sz="8" w:space="0" w:color="auto"/>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Страна</w:t>
            </w:r>
          </w:p>
        </w:tc>
      </w:tr>
      <w:tr w:rsidR="007B1C26" w:rsidRPr="00012706" w:rsidTr="007B1C26">
        <w:trPr>
          <w:gridAfter w:val="1"/>
          <w:wAfter w:w="90" w:type="dxa"/>
          <w:trHeight w:val="26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Адрес</w:t>
            </w:r>
          </w:p>
        </w:tc>
      </w:tr>
      <w:tr w:rsidR="007B1C26" w:rsidRPr="00012706" w:rsidTr="007B1C26">
        <w:trPr>
          <w:gridAfter w:val="1"/>
          <w:wAfter w:w="90" w:type="dxa"/>
          <w:trHeight w:val="70"/>
        </w:trPr>
        <w:tc>
          <w:tcPr>
            <w:tcW w:w="6394" w:type="dxa"/>
            <w:vMerge w:val="restart"/>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numPr>
                <w:ilvl w:val="0"/>
                <w:numId w:val="18"/>
              </w:numPr>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Почтовый адрес участника размещения заказа</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Страна</w:t>
            </w:r>
          </w:p>
        </w:tc>
      </w:tr>
      <w:tr w:rsidR="007B1C26" w:rsidRPr="00012706" w:rsidTr="007B1C26">
        <w:trPr>
          <w:gridAfter w:val="1"/>
          <w:wAfter w:w="90" w:type="dxa"/>
          <w:trHeight w:val="6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Адрес</w:t>
            </w:r>
          </w:p>
        </w:tc>
      </w:tr>
      <w:tr w:rsidR="007B1C26" w:rsidRPr="00012706" w:rsidTr="007B1C26">
        <w:trPr>
          <w:gridAfter w:val="1"/>
          <w:wAfter w:w="90" w:type="dxa"/>
          <w:trHeight w:val="6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Телефон</w:t>
            </w:r>
          </w:p>
        </w:tc>
      </w:tr>
      <w:tr w:rsidR="007B1C26" w:rsidRPr="00012706" w:rsidTr="007B1C26">
        <w:trPr>
          <w:gridAfter w:val="1"/>
          <w:wAfter w:w="90" w:type="dxa"/>
          <w:trHeight w:val="6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Факс</w:t>
            </w:r>
          </w:p>
        </w:tc>
      </w:tr>
      <w:tr w:rsidR="007B1C26" w:rsidRPr="00012706" w:rsidTr="007B1C26">
        <w:trPr>
          <w:gridAfter w:val="1"/>
          <w:wAfter w:w="90" w:type="dxa"/>
          <w:trHeight w:val="68"/>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val="en-US" w:eastAsia="ru-RU"/>
              </w:rPr>
              <w:t>e-mail</w:t>
            </w:r>
          </w:p>
        </w:tc>
      </w:tr>
      <w:tr w:rsidR="007B1C26" w:rsidRPr="00012706" w:rsidTr="007B1C26">
        <w:trPr>
          <w:gridAfter w:val="1"/>
          <w:wAfter w:w="90" w:type="dxa"/>
          <w:trHeight w:val="68"/>
        </w:trPr>
        <w:tc>
          <w:tcPr>
            <w:tcW w:w="6394" w:type="dxa"/>
            <w:tcBorders>
              <w:top w:val="nil"/>
              <w:left w:val="single" w:sz="8" w:space="0" w:color="auto"/>
              <w:bottom w:val="single" w:sz="8" w:space="0" w:color="auto"/>
              <w:right w:val="single" w:sz="8" w:space="0" w:color="auto"/>
            </w:tcBorders>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5.1. </w:t>
            </w:r>
            <w:proofErr w:type="gramStart"/>
            <w:r w:rsidRPr="00012706">
              <w:rPr>
                <w:rFonts w:ascii="Arial" w:eastAsia="Times New Roman" w:hAnsi="Arial" w:cs="Arial"/>
                <w:color w:val="212121"/>
                <w:sz w:val="24"/>
                <w:szCs w:val="24"/>
                <w:lang w:eastAsia="ru-RU"/>
              </w:rPr>
              <w:t>Контактные телефоны, должности, фамилии и имена лиц (полностью), уполномоченных для контактов)</w:t>
            </w:r>
            <w:proofErr w:type="gramEnd"/>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nil"/>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6. Банковские реквизиты:</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nil"/>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6.1. Наименование обслуживающего банка</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nil"/>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6.2. Расчетный счет</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nil"/>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6.3. Корреспондентский счет</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6.4. Код БИК</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7.Сведения о выданных участнику размещения заказа лицензиях, необходимых для выполнения обязательств по муниципальному контракту </w:t>
            </w:r>
            <w:r w:rsidRPr="00012706">
              <w:rPr>
                <w:rFonts w:ascii="Arial" w:eastAsia="Times New Roman" w:hAnsi="Arial" w:cs="Arial"/>
                <w:i/>
                <w:iCs/>
                <w:color w:val="212121"/>
                <w:sz w:val="24"/>
                <w:szCs w:val="24"/>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8.Сведения о дочерних и зависимых предприятия</w:t>
            </w:r>
            <w:proofErr w:type="gramStart"/>
            <w:r w:rsidRPr="00012706">
              <w:rPr>
                <w:rFonts w:ascii="Arial" w:eastAsia="Times New Roman" w:hAnsi="Arial" w:cs="Arial"/>
                <w:b/>
                <w:bCs/>
                <w:color w:val="212121"/>
                <w:sz w:val="24"/>
                <w:szCs w:val="24"/>
                <w:lang w:eastAsia="ru-RU"/>
              </w:rPr>
              <w:t>х</w:t>
            </w:r>
            <w:r w:rsidRPr="00012706">
              <w:rPr>
                <w:rFonts w:ascii="Arial" w:eastAsia="Times New Roman" w:hAnsi="Arial" w:cs="Arial"/>
                <w:color w:val="212121"/>
                <w:sz w:val="24"/>
                <w:szCs w:val="24"/>
                <w:lang w:eastAsia="ru-RU"/>
              </w:rPr>
              <w:t>(</w:t>
            </w:r>
            <w:proofErr w:type="gramEnd"/>
            <w:r w:rsidRPr="00012706">
              <w:rPr>
                <w:rFonts w:ascii="Arial" w:eastAsia="Times New Roman" w:hAnsi="Arial" w:cs="Arial"/>
                <w:color w:val="212121"/>
                <w:sz w:val="24"/>
                <w:szCs w:val="24"/>
                <w:lang w:eastAsia="ru-RU"/>
              </w:rPr>
              <w:t>о лицах, входящих с участником конкурса в одну группу лиц (в ред. Ст. 105, 106 ГК Российской Федерации)</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9. Вид основной деятельности</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gridAfter w:val="1"/>
          <w:wAfter w:w="90" w:type="dxa"/>
          <w:trHeight w:val="68"/>
        </w:trPr>
        <w:tc>
          <w:tcPr>
            <w:tcW w:w="6394"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10. Дополнительные виды деятельности</w:t>
            </w:r>
          </w:p>
        </w:tc>
        <w:tc>
          <w:tcPr>
            <w:tcW w:w="3401" w:type="dxa"/>
            <w:gridSpan w:val="2"/>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Мы, нижеподписавшиеся, заверяем правильность всех данных, указанных в анкете.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подтверждение вышеприведенных данных к анкете прикладываются следующие документы:</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1.___________</w:t>
      </w:r>
      <w:r w:rsidRPr="00012706">
        <w:rPr>
          <w:rFonts w:ascii="Arial" w:eastAsia="Times New Roman" w:hAnsi="Arial" w:cs="Arial"/>
          <w:i/>
          <w:iCs/>
          <w:color w:val="212121"/>
          <w:sz w:val="24"/>
          <w:szCs w:val="24"/>
          <w:lang w:eastAsia="ru-RU"/>
        </w:rPr>
        <w:t>(название документа)</w:t>
      </w:r>
      <w:r w:rsidRPr="00012706">
        <w:rPr>
          <w:rFonts w:ascii="Arial" w:eastAsia="Times New Roman" w:hAnsi="Arial" w:cs="Arial"/>
          <w:color w:val="212121"/>
          <w:sz w:val="24"/>
          <w:szCs w:val="24"/>
          <w:lang w:eastAsia="ru-RU"/>
        </w:rPr>
        <w:t>____</w:t>
      </w:r>
      <w:r w:rsidRPr="00012706">
        <w:rPr>
          <w:rFonts w:ascii="Arial" w:eastAsia="Times New Roman" w:hAnsi="Arial" w:cs="Arial"/>
          <w:i/>
          <w:iCs/>
          <w:color w:val="212121"/>
          <w:sz w:val="24"/>
          <w:szCs w:val="24"/>
          <w:lang w:eastAsia="ru-RU"/>
        </w:rPr>
        <w:t>(количество страниц в документе)</w:t>
      </w:r>
      <w:r w:rsidRPr="00012706">
        <w:rPr>
          <w:rFonts w:ascii="Arial" w:eastAsia="Times New Roman" w:hAnsi="Arial" w:cs="Arial"/>
          <w:color w:val="212121"/>
          <w:sz w:val="24"/>
          <w:szCs w:val="24"/>
          <w:lang w:eastAsia="ru-RU"/>
        </w:rPr>
        <w:t>;</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2.___________</w:t>
      </w:r>
      <w:r w:rsidRPr="00012706">
        <w:rPr>
          <w:rFonts w:ascii="Arial" w:eastAsia="Times New Roman" w:hAnsi="Arial" w:cs="Arial"/>
          <w:i/>
          <w:iCs/>
          <w:color w:val="212121"/>
          <w:sz w:val="24"/>
          <w:szCs w:val="24"/>
          <w:lang w:eastAsia="ru-RU"/>
        </w:rPr>
        <w:t>(название документа)</w:t>
      </w:r>
      <w:r w:rsidRPr="00012706">
        <w:rPr>
          <w:rFonts w:ascii="Arial" w:eastAsia="Times New Roman" w:hAnsi="Arial" w:cs="Arial"/>
          <w:color w:val="212121"/>
          <w:sz w:val="24"/>
          <w:szCs w:val="24"/>
          <w:lang w:eastAsia="ru-RU"/>
        </w:rPr>
        <w:t>____</w:t>
      </w:r>
      <w:r w:rsidRPr="00012706">
        <w:rPr>
          <w:rFonts w:ascii="Arial" w:eastAsia="Times New Roman" w:hAnsi="Arial" w:cs="Arial"/>
          <w:i/>
          <w:iCs/>
          <w:color w:val="212121"/>
          <w:sz w:val="24"/>
          <w:szCs w:val="24"/>
          <w:lang w:eastAsia="ru-RU"/>
        </w:rPr>
        <w:t>(количество страниц в документе)</w:t>
      </w:r>
      <w:r w:rsidRPr="00012706">
        <w:rPr>
          <w:rFonts w:ascii="Arial" w:eastAsia="Times New Roman" w:hAnsi="Arial" w:cs="Arial"/>
          <w:color w:val="212121"/>
          <w:sz w:val="24"/>
          <w:szCs w:val="24"/>
          <w:lang w:eastAsia="ru-RU"/>
        </w:rPr>
        <w:t>;</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3.___________ </w:t>
      </w:r>
      <w:r w:rsidRPr="00012706">
        <w:rPr>
          <w:rFonts w:ascii="Arial" w:eastAsia="Times New Roman" w:hAnsi="Arial" w:cs="Arial"/>
          <w:i/>
          <w:iCs/>
          <w:color w:val="212121"/>
          <w:sz w:val="24"/>
          <w:szCs w:val="24"/>
          <w:lang w:eastAsia="ru-RU"/>
        </w:rPr>
        <w:t>(название документа)</w:t>
      </w:r>
      <w:r w:rsidRPr="00012706">
        <w:rPr>
          <w:rFonts w:ascii="Arial" w:eastAsia="Times New Roman" w:hAnsi="Arial" w:cs="Arial"/>
          <w:color w:val="212121"/>
          <w:sz w:val="24"/>
          <w:szCs w:val="24"/>
          <w:lang w:eastAsia="ru-RU"/>
        </w:rPr>
        <w:t>____</w:t>
      </w:r>
      <w:r w:rsidRPr="00012706">
        <w:rPr>
          <w:rFonts w:ascii="Arial" w:eastAsia="Times New Roman" w:hAnsi="Arial" w:cs="Arial"/>
          <w:i/>
          <w:iCs/>
          <w:color w:val="212121"/>
          <w:sz w:val="24"/>
          <w:szCs w:val="24"/>
          <w:lang w:eastAsia="ru-RU"/>
        </w:rPr>
        <w:t>(количество страниц в документе).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Участник размещения заказа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(уполномоченный представитель)    ______________     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(подпись)                       (Ф.И.О.</w:t>
      </w:r>
      <w:proofErr w:type="gramStart"/>
      <w:r w:rsidRPr="00012706">
        <w:rPr>
          <w:rFonts w:ascii="Arial" w:eastAsia="Times New Roman" w:hAnsi="Arial" w:cs="Arial"/>
          <w:color w:val="212121"/>
          <w:sz w:val="24"/>
          <w:szCs w:val="24"/>
          <w:vertAlign w:val="superscript"/>
          <w:lang w:eastAsia="ru-RU"/>
        </w:rPr>
        <w:t xml:space="preserve"> )</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М.</w:t>
      </w:r>
      <w:proofErr w:type="gramStart"/>
      <w:r w:rsidRPr="00012706">
        <w:rPr>
          <w:rFonts w:ascii="Arial" w:eastAsia="Times New Roman" w:hAnsi="Arial" w:cs="Arial"/>
          <w:color w:val="212121"/>
          <w:sz w:val="24"/>
          <w:szCs w:val="24"/>
          <w:lang w:eastAsia="ru-RU"/>
        </w:rPr>
        <w:t>П</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val="en-US" w:eastAsia="ru-RU"/>
        </w:rPr>
        <w:t>I</w:t>
      </w:r>
      <w:r w:rsidRPr="00012706">
        <w:rPr>
          <w:rFonts w:ascii="Arial" w:eastAsia="Times New Roman" w:hAnsi="Arial" w:cs="Arial"/>
          <w:b/>
          <w:bCs/>
          <w:color w:val="212121"/>
          <w:sz w:val="24"/>
          <w:szCs w:val="24"/>
          <w:lang w:eastAsia="ru-RU"/>
        </w:rPr>
        <w:t>.3.4 ФОРМА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i/>
          <w:iCs/>
          <w:color w:val="212121"/>
          <w:sz w:val="24"/>
          <w:szCs w:val="24"/>
          <w:lang w:eastAsia="ru-RU"/>
        </w:rPr>
        <w:t>На бланке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i/>
          <w:iCs/>
          <w:color w:val="212121"/>
          <w:sz w:val="24"/>
          <w:szCs w:val="24"/>
          <w:lang w:eastAsia="ru-RU"/>
        </w:rPr>
        <w:t xml:space="preserve">Дата, исх. Номер                        </w:t>
      </w:r>
      <w:r w:rsidRPr="00012706">
        <w:rPr>
          <w:rFonts w:ascii="Arial" w:eastAsia="Times New Roman" w:hAnsi="Arial" w:cs="Arial"/>
          <w:b/>
          <w:bCs/>
          <w:color w:val="212121"/>
          <w:sz w:val="24"/>
          <w:szCs w:val="24"/>
          <w:lang w:eastAsia="ru-RU"/>
        </w:rPr>
        <w:t>Организатору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Главе администрации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ЗАЯВКА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на участие в конкурсе по отбору управляющей</w:t>
      </w:r>
      <w:r w:rsidRPr="00012706">
        <w:rPr>
          <w:rFonts w:ascii="Arial" w:eastAsia="Times New Roman" w:hAnsi="Arial" w:cs="Arial"/>
          <w:b/>
          <w:bCs/>
          <w:color w:val="212121"/>
          <w:sz w:val="24"/>
          <w:szCs w:val="24"/>
          <w:lang w:eastAsia="ru-RU"/>
        </w:rPr>
        <w:br/>
        <w:t>организации для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 Заявление об участии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 (организационно-правовая форма, наименование/фирменное наименование организации</w:t>
      </w:r>
      <w:r w:rsidRPr="00012706">
        <w:rPr>
          <w:rFonts w:ascii="Arial" w:eastAsia="Times New Roman" w:hAnsi="Arial" w:cs="Arial"/>
          <w:color w:val="212121"/>
          <w:sz w:val="24"/>
          <w:szCs w:val="24"/>
          <w:lang w:eastAsia="ru-RU"/>
        </w:rPr>
        <w:br/>
        <w:t xml:space="preserve">или </w:t>
      </w:r>
      <w:proofErr w:type="spellStart"/>
      <w:r w:rsidRPr="00012706">
        <w:rPr>
          <w:rFonts w:ascii="Arial" w:eastAsia="Times New Roman" w:hAnsi="Arial" w:cs="Arial"/>
          <w:color w:val="212121"/>
          <w:sz w:val="24"/>
          <w:szCs w:val="24"/>
          <w:lang w:eastAsia="ru-RU"/>
        </w:rPr>
        <w:t>ф.и.</w:t>
      </w:r>
      <w:proofErr w:type="gramStart"/>
      <w:r w:rsidRPr="00012706">
        <w:rPr>
          <w:rFonts w:ascii="Arial" w:eastAsia="Times New Roman" w:hAnsi="Arial" w:cs="Arial"/>
          <w:color w:val="212121"/>
          <w:sz w:val="24"/>
          <w:szCs w:val="24"/>
          <w:lang w:eastAsia="ru-RU"/>
        </w:rPr>
        <w:t>о</w:t>
      </w:r>
      <w:proofErr w:type="gramEnd"/>
      <w:r w:rsidRPr="00012706">
        <w:rPr>
          <w:rFonts w:ascii="Arial" w:eastAsia="Times New Roman" w:hAnsi="Arial" w:cs="Arial"/>
          <w:color w:val="212121"/>
          <w:sz w:val="24"/>
          <w:szCs w:val="24"/>
          <w:lang w:eastAsia="ru-RU"/>
        </w:rPr>
        <w:t>.</w:t>
      </w:r>
      <w:proofErr w:type="spellEnd"/>
      <w:r w:rsidRPr="00012706">
        <w:rPr>
          <w:rFonts w:ascii="Arial" w:eastAsia="Times New Roman" w:hAnsi="Arial" w:cs="Arial"/>
          <w:color w:val="212121"/>
          <w:sz w:val="24"/>
          <w:szCs w:val="24"/>
          <w:lang w:eastAsia="ru-RU"/>
        </w:rPr>
        <w:t xml:space="preserve"> </w:t>
      </w:r>
      <w:proofErr w:type="gramStart"/>
      <w:r w:rsidRPr="00012706">
        <w:rPr>
          <w:rFonts w:ascii="Arial" w:eastAsia="Times New Roman" w:hAnsi="Arial" w:cs="Arial"/>
          <w:color w:val="212121"/>
          <w:sz w:val="24"/>
          <w:szCs w:val="24"/>
          <w:lang w:eastAsia="ru-RU"/>
        </w:rPr>
        <w:t>физического</w:t>
      </w:r>
      <w:proofErr w:type="gramEnd"/>
      <w:r w:rsidRPr="00012706">
        <w:rPr>
          <w:rFonts w:ascii="Arial" w:eastAsia="Times New Roman" w:hAnsi="Arial" w:cs="Arial"/>
          <w:color w:val="212121"/>
          <w:sz w:val="24"/>
          <w:szCs w:val="24"/>
          <w:lang w:eastAsia="ru-RU"/>
        </w:rPr>
        <w:t xml:space="preserve"> лица, данные документа, удостоверяющего личность)</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(место нахождения, почтовый адрес организации или место жительства индивидуального предпринимателя)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(номер телефона)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12706">
        <w:rPr>
          <w:rFonts w:ascii="Arial" w:eastAsia="Times New Roman" w:hAnsi="Arial" w:cs="Arial"/>
          <w:color w:val="212121"/>
          <w:sz w:val="24"/>
          <w:szCs w:val="24"/>
          <w:lang w:eastAsia="ru-RU"/>
        </w:rPr>
        <w:t>м(</w:t>
      </w:r>
      <w:proofErr w:type="gramEnd"/>
      <w:r w:rsidRPr="00012706">
        <w:rPr>
          <w:rFonts w:ascii="Arial" w:eastAsia="Times New Roman" w:hAnsi="Arial" w:cs="Arial"/>
          <w:color w:val="212121"/>
          <w:sz w:val="24"/>
          <w:szCs w:val="24"/>
          <w:lang w:eastAsia="ru-RU"/>
        </w:rPr>
        <w:t>и) по адресу:</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(адрес многоквартирного дома)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Средства, внесенные в качестве обеспечения заявки на участие в конкурсе, просим возвратить на счет: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(реквизиты банковского счета)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Предложения претендента по условиям договора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w:t>
      </w:r>
      <w:proofErr w:type="gramStart"/>
      <w:r w:rsidRPr="00012706">
        <w:rPr>
          <w:rFonts w:ascii="Arial" w:eastAsia="Times New Roman" w:hAnsi="Arial" w:cs="Arial"/>
          <w:color w:val="212121"/>
          <w:sz w:val="24"/>
          <w:szCs w:val="24"/>
          <w:lang w:eastAsia="ru-RU"/>
        </w:rPr>
        <w:t>(описание предлагаемого претендентом в качестве условия договора</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управления многоквартирным домом способа внесения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w:t>
      </w:r>
      <w:proofErr w:type="gramStart"/>
      <w:r w:rsidRPr="00012706">
        <w:rPr>
          <w:rFonts w:ascii="Arial" w:eastAsia="Times New Roman" w:hAnsi="Arial" w:cs="Arial"/>
          <w:color w:val="212121"/>
          <w:sz w:val="24"/>
          <w:szCs w:val="24"/>
          <w:lang w:eastAsia="ru-RU"/>
        </w:rPr>
        <w:t>помещения</w:t>
      </w:r>
      <w:proofErr w:type="gramEnd"/>
      <w:r w:rsidRPr="00012706">
        <w:rPr>
          <w:rFonts w:ascii="Arial" w:eastAsia="Times New Roman" w:hAnsi="Arial" w:cs="Arial"/>
          <w:color w:val="212121"/>
          <w:sz w:val="24"/>
          <w:szCs w:val="24"/>
          <w:lang w:eastAsia="ru-RU"/>
        </w:rPr>
        <w:t xml:space="preserve"> и коммунальные услуги)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(реквизиты банковского счета претендента)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 заявке прилагаются следующие документы:</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(наименование и реквизиты документов, количество листов)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(наименование и реквизиты документов, количество листов)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3)документы, подтверждающие внесение денежных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(наименование и реквизиты документов, количество листов)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4)копии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(наименование и реквизиты документов, количество листов)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5) утвержденный бухгалтерский баланс за последний год:</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(наименование и реквизиты документов, количество листов)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Настоящим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(организационно-правовая форма, наименование (фирменное наименование)</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организации или </w:t>
      </w:r>
      <w:proofErr w:type="spellStart"/>
      <w:r w:rsidRPr="00012706">
        <w:rPr>
          <w:rFonts w:ascii="Arial" w:eastAsia="Times New Roman" w:hAnsi="Arial" w:cs="Arial"/>
          <w:color w:val="212121"/>
          <w:sz w:val="24"/>
          <w:szCs w:val="24"/>
          <w:lang w:eastAsia="ru-RU"/>
        </w:rPr>
        <w:t>ф.и.</w:t>
      </w:r>
      <w:proofErr w:type="gramStart"/>
      <w:r w:rsidRPr="00012706">
        <w:rPr>
          <w:rFonts w:ascii="Arial" w:eastAsia="Times New Roman" w:hAnsi="Arial" w:cs="Arial"/>
          <w:color w:val="212121"/>
          <w:sz w:val="24"/>
          <w:szCs w:val="24"/>
          <w:lang w:eastAsia="ru-RU"/>
        </w:rPr>
        <w:t>о</w:t>
      </w:r>
      <w:proofErr w:type="gramEnd"/>
      <w:r w:rsidRPr="00012706">
        <w:rPr>
          <w:rFonts w:ascii="Arial" w:eastAsia="Times New Roman" w:hAnsi="Arial" w:cs="Arial"/>
          <w:color w:val="212121"/>
          <w:sz w:val="24"/>
          <w:szCs w:val="24"/>
          <w:lang w:eastAsia="ru-RU"/>
        </w:rPr>
        <w:t>.</w:t>
      </w:r>
      <w:proofErr w:type="spellEnd"/>
      <w:r w:rsidRPr="00012706">
        <w:rPr>
          <w:rFonts w:ascii="Arial" w:eastAsia="Times New Roman" w:hAnsi="Arial" w:cs="Arial"/>
          <w:color w:val="212121"/>
          <w:sz w:val="24"/>
          <w:szCs w:val="24"/>
          <w:lang w:eastAsia="ru-RU"/>
        </w:rPr>
        <w:t xml:space="preserve"> </w:t>
      </w:r>
      <w:proofErr w:type="gramStart"/>
      <w:r w:rsidRPr="00012706">
        <w:rPr>
          <w:rFonts w:ascii="Arial" w:eastAsia="Times New Roman" w:hAnsi="Arial" w:cs="Arial"/>
          <w:color w:val="212121"/>
          <w:sz w:val="24"/>
          <w:szCs w:val="24"/>
          <w:lang w:eastAsia="ru-RU"/>
        </w:rPr>
        <w:t>физического</w:t>
      </w:r>
      <w:proofErr w:type="gramEnd"/>
      <w:r w:rsidRPr="00012706">
        <w:rPr>
          <w:rFonts w:ascii="Arial" w:eastAsia="Times New Roman" w:hAnsi="Arial" w:cs="Arial"/>
          <w:color w:val="212121"/>
          <w:sz w:val="24"/>
          <w:szCs w:val="24"/>
          <w:lang w:eastAsia="ru-RU"/>
        </w:rPr>
        <w:t xml:space="preserve"> лица, данные документа, удостоверяющего личность)</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w:t>
      </w:r>
      <w:proofErr w:type="gramEnd"/>
      <w:r w:rsidRPr="00012706">
        <w:rPr>
          <w:rFonts w:ascii="Arial" w:eastAsia="Times New Roman" w:hAnsi="Arial" w:cs="Arial"/>
          <w:color w:val="212121"/>
          <w:sz w:val="24"/>
          <w:szCs w:val="24"/>
          <w:lang w:eastAsia="ru-RU"/>
        </w:rPr>
        <w:t xml:space="preserve"> </w:t>
      </w:r>
      <w:proofErr w:type="gramStart"/>
      <w:r w:rsidRPr="00012706">
        <w:rPr>
          <w:rFonts w:ascii="Arial" w:eastAsia="Times New Roman" w:hAnsi="Arial" w:cs="Arial"/>
          <w:color w:val="212121"/>
          <w:sz w:val="24"/>
          <w:szCs w:val="24"/>
          <w:lang w:eastAsia="ru-RU"/>
        </w:rPr>
        <w:t>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w:t>
      </w:r>
      <w:proofErr w:type="gramEnd"/>
      <w:r w:rsidRPr="00012706">
        <w:rPr>
          <w:rFonts w:ascii="Arial" w:eastAsia="Times New Roman" w:hAnsi="Arial" w:cs="Arial"/>
          <w:color w:val="212121"/>
          <w:sz w:val="24"/>
          <w:szCs w:val="24"/>
          <w:lang w:eastAsia="ru-RU"/>
        </w:rPr>
        <w:t xml:space="preserve"> некоторые акты Правительства Российской Федерации».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 xml:space="preserve">(должность, </w:t>
      </w:r>
      <w:proofErr w:type="spellStart"/>
      <w:r w:rsidRPr="00012706">
        <w:rPr>
          <w:rFonts w:ascii="Arial" w:eastAsia="Times New Roman" w:hAnsi="Arial" w:cs="Arial"/>
          <w:color w:val="212121"/>
          <w:sz w:val="24"/>
          <w:szCs w:val="24"/>
          <w:lang w:eastAsia="ru-RU"/>
        </w:rPr>
        <w:t>ф.и.о.</w:t>
      </w:r>
      <w:proofErr w:type="spellEnd"/>
      <w:r w:rsidRPr="00012706">
        <w:rPr>
          <w:rFonts w:ascii="Arial" w:eastAsia="Times New Roman" w:hAnsi="Arial" w:cs="Arial"/>
          <w:color w:val="212121"/>
          <w:sz w:val="24"/>
          <w:szCs w:val="24"/>
          <w:lang w:eastAsia="ru-RU"/>
        </w:rPr>
        <w:t xml:space="preserve"> руководителя организации или </w:t>
      </w:r>
      <w:proofErr w:type="spellStart"/>
      <w:r w:rsidRPr="00012706">
        <w:rPr>
          <w:rFonts w:ascii="Arial" w:eastAsia="Times New Roman" w:hAnsi="Arial" w:cs="Arial"/>
          <w:color w:val="212121"/>
          <w:sz w:val="24"/>
          <w:szCs w:val="24"/>
          <w:lang w:eastAsia="ru-RU"/>
        </w:rPr>
        <w:t>ф.и.о.</w:t>
      </w:r>
      <w:proofErr w:type="spellEnd"/>
      <w:r w:rsidRPr="00012706">
        <w:rPr>
          <w:rFonts w:ascii="Arial" w:eastAsia="Times New Roman" w:hAnsi="Arial" w:cs="Arial"/>
          <w:color w:val="212121"/>
          <w:sz w:val="24"/>
          <w:szCs w:val="24"/>
          <w:lang w:eastAsia="ru-RU"/>
        </w:rPr>
        <w:t xml:space="preserve"> индивидуального предпринимателя)</w:t>
      </w:r>
      <w:proofErr w:type="gramEnd"/>
    </w:p>
    <w:tbl>
      <w:tblPr>
        <w:tblW w:w="0" w:type="auto"/>
        <w:shd w:val="clear" w:color="auto" w:fill="FFFFFF"/>
        <w:tblLook w:val="04A0" w:firstRow="1" w:lastRow="0" w:firstColumn="1" w:lastColumn="0" w:noHBand="0" w:noVBand="1"/>
      </w:tblPr>
      <w:tblGrid>
        <w:gridCol w:w="2580"/>
        <w:gridCol w:w="283"/>
        <w:gridCol w:w="3402"/>
      </w:tblGrid>
      <w:tr w:rsidR="007B1C26" w:rsidRPr="00012706" w:rsidTr="007B1C26">
        <w:tc>
          <w:tcPr>
            <w:tcW w:w="2580"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83" w:type="dxa"/>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3402"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2580" w:type="dxa"/>
            <w:shd w:val="clear" w:color="auto" w:fill="FFFFFF"/>
            <w:tcMar>
              <w:top w:w="0" w:type="dxa"/>
              <w:left w:w="28" w:type="dxa"/>
              <w:bottom w:w="0" w:type="dxa"/>
              <w:right w:w="28"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(подпись)</w:t>
            </w:r>
          </w:p>
        </w:tc>
        <w:tc>
          <w:tcPr>
            <w:tcW w:w="283" w:type="dxa"/>
            <w:shd w:val="clear" w:color="auto" w:fill="FFFFFF"/>
            <w:tcMar>
              <w:top w:w="0" w:type="dxa"/>
              <w:left w:w="28" w:type="dxa"/>
              <w:bottom w:w="0" w:type="dxa"/>
              <w:right w:w="28"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3402" w:type="dxa"/>
            <w:shd w:val="clear" w:color="auto" w:fill="FFFFFF"/>
            <w:tcMar>
              <w:top w:w="0" w:type="dxa"/>
              <w:left w:w="28" w:type="dxa"/>
              <w:bottom w:w="0" w:type="dxa"/>
              <w:right w:w="28"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w:t>
            </w:r>
            <w:proofErr w:type="spellStart"/>
            <w:r w:rsidRPr="00012706">
              <w:rPr>
                <w:rFonts w:ascii="Arial" w:eastAsia="Times New Roman" w:hAnsi="Arial" w:cs="Arial"/>
                <w:color w:val="212121"/>
                <w:sz w:val="24"/>
                <w:szCs w:val="24"/>
                <w:lang w:eastAsia="ru-RU"/>
              </w:rPr>
              <w:t>ф.и.о.</w:t>
            </w:r>
            <w:proofErr w:type="spellEnd"/>
            <w:r w:rsidRPr="00012706">
              <w:rPr>
                <w:rFonts w:ascii="Arial" w:eastAsia="Times New Roman" w:hAnsi="Arial" w:cs="Arial"/>
                <w:color w:val="212121"/>
                <w:sz w:val="24"/>
                <w:szCs w:val="24"/>
                <w:lang w:eastAsia="ru-RU"/>
              </w:rPr>
              <w:t>)</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bl>
      <w:tblPr>
        <w:tblW w:w="0" w:type="auto"/>
        <w:shd w:val="clear" w:color="auto" w:fill="FFFFFF"/>
        <w:tblLook w:val="04A0" w:firstRow="1" w:lastRow="0" w:firstColumn="1" w:lastColumn="0" w:noHBand="0" w:noVBand="1"/>
      </w:tblPr>
      <w:tblGrid>
        <w:gridCol w:w="190"/>
        <w:gridCol w:w="425"/>
        <w:gridCol w:w="255"/>
        <w:gridCol w:w="1531"/>
        <w:gridCol w:w="465"/>
        <w:gridCol w:w="227"/>
        <w:gridCol w:w="255"/>
      </w:tblGrid>
      <w:tr w:rsidR="007B1C26" w:rsidRPr="00012706" w:rsidTr="007B1C26">
        <w:tc>
          <w:tcPr>
            <w:tcW w:w="187" w:type="dxa"/>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w:t>
            </w:r>
          </w:p>
        </w:tc>
        <w:tc>
          <w:tcPr>
            <w:tcW w:w="425"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55" w:type="dxa"/>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w:t>
            </w:r>
          </w:p>
        </w:tc>
        <w:tc>
          <w:tcPr>
            <w:tcW w:w="1531"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465" w:type="dxa"/>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200</w:t>
            </w:r>
          </w:p>
        </w:tc>
        <w:tc>
          <w:tcPr>
            <w:tcW w:w="227"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55" w:type="dxa"/>
            <w:shd w:val="clear" w:color="auto" w:fill="FFFFFF"/>
            <w:tcMar>
              <w:top w:w="0" w:type="dxa"/>
              <w:left w:w="28" w:type="dxa"/>
              <w:bottom w:w="0" w:type="dxa"/>
              <w:right w:w="28" w:type="dxa"/>
            </w:tcMar>
            <w:vAlign w:val="bottom"/>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г</w:t>
            </w:r>
            <w:proofErr w:type="gramEnd"/>
            <w:r w:rsidRPr="00012706">
              <w:rPr>
                <w:rFonts w:ascii="Arial" w:eastAsia="Times New Roman" w:hAnsi="Arial" w:cs="Arial"/>
                <w:color w:val="212121"/>
                <w:sz w:val="24"/>
                <w:szCs w:val="24"/>
                <w:lang w:eastAsia="ru-RU"/>
              </w:rPr>
              <w:t>.</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М.П.</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Инструкция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b/>
          <w:bCs/>
          <w:color w:val="212121"/>
          <w:sz w:val="24"/>
          <w:szCs w:val="24"/>
          <w:lang w:eastAsia="ru-RU"/>
        </w:rPr>
        <w:lastRenderedPageBreak/>
        <w:t>по заполнению заявки на участие в открытом конкурсе по отбору Управляющей организации для управления</w:t>
      </w:r>
      <w:proofErr w:type="gramEnd"/>
      <w:r w:rsidRPr="00012706">
        <w:rPr>
          <w:rFonts w:ascii="Arial" w:eastAsia="Times New Roman" w:hAnsi="Arial" w:cs="Arial"/>
          <w:b/>
          <w:bCs/>
          <w:color w:val="212121"/>
          <w:sz w:val="24"/>
          <w:szCs w:val="24"/>
          <w:lang w:eastAsia="ru-RU"/>
        </w:rPr>
        <w:t xml:space="preserve">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Настоящая инструкция разработана </w:t>
      </w:r>
      <w:proofErr w:type="gramStart"/>
      <w:r w:rsidRPr="00012706">
        <w:rPr>
          <w:rFonts w:ascii="Arial" w:eastAsia="Times New Roman" w:hAnsi="Arial" w:cs="Arial"/>
          <w:color w:val="212121"/>
          <w:sz w:val="24"/>
          <w:szCs w:val="24"/>
          <w:lang w:eastAsia="ru-RU"/>
        </w:rPr>
        <w:t>в целях единообразного заполнения заявки на участие в открытом конкурсе по отбору Управляющей организации для управления</w:t>
      </w:r>
      <w:proofErr w:type="gramEnd"/>
      <w:r w:rsidRPr="00012706">
        <w:rPr>
          <w:rFonts w:ascii="Arial" w:eastAsia="Times New Roman" w:hAnsi="Arial" w:cs="Arial"/>
          <w:color w:val="212121"/>
          <w:sz w:val="24"/>
          <w:szCs w:val="24"/>
          <w:lang w:eastAsia="ru-RU"/>
        </w:rPr>
        <w:t xml:space="preserve">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Заявка на участие в открытом конкурсе по отбору Управляющей организации для управления многоквартирным домом (далее – Заявка) - пакет документов на участие в конкурсе, подготовленный Претендентом на участие в конкурсе (далее – Претендент) согласно требованиям настоящей Конкурсной документации. Содержание и порядок подготовки Заявки установлен настоящей инструкцией.</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Претендент должен подать Заявку по форме, указанной в п. 6 раздела I.2 настоящей Конкурсной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Каждый Претендент может подать только одну заявку на участие в конкурсе по одному или нескольким лотам. Не допускается подача заявки на часть лота, на который объявлен конкурс.</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Если Претендент подает Заявку на участие в конкурсе по нескольким лотам, то в Заявке указываются номера лотов, по которым он участвует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Заявке указываются следующие сведения: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наименование, организационно-правовая форма, место нахождения, почтовый адрес - для юридического лица;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фамилия, имя, отчество, данные документа, удостоверяющего личность, место жительства - для индивидуального предпринимателя;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номер телефона;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адрес многоквартирного дома, на право заключения договора управления которым объявлен конкурс</w:t>
      </w:r>
      <w:proofErr w:type="gramStart"/>
      <w:r w:rsidRPr="00012706">
        <w:rPr>
          <w:rFonts w:ascii="Arial" w:eastAsia="Times New Roman" w:hAnsi="Arial" w:cs="Arial"/>
          <w:color w:val="212121"/>
          <w:sz w:val="24"/>
          <w:szCs w:val="24"/>
          <w:lang w:eastAsia="ru-RU"/>
        </w:rPr>
        <w:t>.</w:t>
      </w:r>
      <w:proofErr w:type="gramEnd"/>
      <w:r w:rsidRPr="00012706">
        <w:rPr>
          <w:rFonts w:ascii="Arial" w:eastAsia="Times New Roman" w:hAnsi="Arial" w:cs="Arial"/>
          <w:color w:val="212121"/>
          <w:sz w:val="24"/>
          <w:szCs w:val="24"/>
          <w:lang w:eastAsia="ru-RU"/>
        </w:rPr>
        <w:t xml:space="preserve"> - </w:t>
      </w:r>
      <w:proofErr w:type="gramStart"/>
      <w:r w:rsidRPr="00012706">
        <w:rPr>
          <w:rFonts w:ascii="Arial" w:eastAsia="Times New Roman" w:hAnsi="Arial" w:cs="Arial"/>
          <w:color w:val="212121"/>
          <w:sz w:val="24"/>
          <w:szCs w:val="24"/>
          <w:lang w:eastAsia="ru-RU"/>
        </w:rPr>
        <w:t>р</w:t>
      </w:r>
      <w:proofErr w:type="gramEnd"/>
      <w:r w:rsidRPr="00012706">
        <w:rPr>
          <w:rFonts w:ascii="Arial" w:eastAsia="Times New Roman" w:hAnsi="Arial" w:cs="Arial"/>
          <w:color w:val="212121"/>
          <w:sz w:val="24"/>
          <w:szCs w:val="24"/>
          <w:lang w:eastAsia="ru-RU"/>
        </w:rPr>
        <w:t>еквизиты банковского счета для возврата средств, внесенных в качестве обеспечения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предложения Претендента по условиям договора управления многоквартирным домом (описание предлагаемого Претендентом в качестве условия договора управления многоквартирным домом способа внесения платы за содержание и ремонт жилого помещения).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 Заявке прилагаются следующие документы:</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Кроме того, к Заявке прилагаются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документы, подтверждающие внесение денежных сре</w:t>
      </w:r>
      <w:proofErr w:type="gramStart"/>
      <w:r w:rsidRPr="00012706">
        <w:rPr>
          <w:rFonts w:ascii="Arial" w:eastAsia="Times New Roman" w:hAnsi="Arial" w:cs="Arial"/>
          <w:color w:val="212121"/>
          <w:sz w:val="24"/>
          <w:szCs w:val="24"/>
          <w:lang w:eastAsia="ru-RU"/>
        </w:rPr>
        <w:t>дств в к</w:t>
      </w:r>
      <w:proofErr w:type="gramEnd"/>
      <w:r w:rsidRPr="00012706">
        <w:rPr>
          <w:rFonts w:ascii="Arial" w:eastAsia="Times New Roman" w:hAnsi="Arial" w:cs="Arial"/>
          <w:color w:val="212121"/>
          <w:sz w:val="24"/>
          <w:szCs w:val="24"/>
          <w:lang w:eastAsia="ru-RU"/>
        </w:rPr>
        <w:t>ачестве обеспечения заявки на участие в конкурсе;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утвержденный бухгалтерский баланс за последний год.</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Заявка оформляется на бумажных носителях в письменной форме на русском языке и подаётся в запечатанном конверте, на котором указывается наименование открытого конкурса, на участие в котором подается данная Заявка.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Все документы Заявки, кроме оригиналов документов и нотариально заверенных копий, должны иметь сквозную нумерацию и быть заверены уполномоченным лицом и печатью Претендента.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val="en-US" w:eastAsia="ru-RU"/>
        </w:rPr>
        <w:t>I</w:t>
      </w:r>
      <w:r w:rsidRPr="00012706">
        <w:rPr>
          <w:rFonts w:ascii="Arial" w:eastAsia="Times New Roman" w:hAnsi="Arial" w:cs="Arial"/>
          <w:b/>
          <w:bCs/>
          <w:color w:val="212121"/>
          <w:sz w:val="24"/>
          <w:szCs w:val="24"/>
          <w:lang w:eastAsia="ru-RU"/>
        </w:rPr>
        <w:t>.3.5 ФОРМА ДОВЕРЕННОСТИ НА УПОЛНОМОЧЕННОЕ ЛИЦО, ИМЕЮЩЕЕ ПРАВО ПОДПИСИ ДОКУМЕНТОВ ОРГАНИЗАЦИИ-ПРЕТЕНДЕНТА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(представляется в случае, если документы заявки на участие в конкурсе подписываются не руководителем)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 бланке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Дата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ДОВЕРЕННОСТЬ  № 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color w:val="212121"/>
          <w:sz w:val="24"/>
          <w:szCs w:val="24"/>
          <w:lang w:eastAsia="ru-RU"/>
        </w:rPr>
        <w:t>С.Высотино</w:t>
      </w:r>
      <w:proofErr w:type="spell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__________________________________________________________________________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(прописью число, месяц и год выдачи доверенности)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Организация – Претендент:</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________________________________________________________________________________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lastRenderedPageBreak/>
        <w:t>(наименование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доверяет 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(фамилия, имя, отчество, должность)</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паспорт серии ______ №_________ выдан _______________________  «____» 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представлять Организатору конкурса, Единой комиссии и подписывать необходимые документы для участия в открытом конкурсе 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(наименование конкурса)</w:t>
      </w:r>
      <w:r w:rsidRPr="00012706">
        <w:rPr>
          <w:rFonts w:ascii="Arial" w:eastAsia="Times New Roman" w:hAnsi="Arial" w:cs="Arial"/>
          <w:color w:val="212121"/>
          <w:sz w:val="24"/>
          <w:szCs w:val="24"/>
          <w:lang w:eastAsia="ru-RU"/>
        </w:rPr>
        <w:t> ________________________________________________________________________________.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Подпись _________________________________    ________________________ удостоверяем.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 xml:space="preserve">                                                  (Ф.И.О. </w:t>
      </w:r>
      <w:proofErr w:type="gramStart"/>
      <w:r w:rsidRPr="00012706">
        <w:rPr>
          <w:rFonts w:ascii="Arial" w:eastAsia="Times New Roman" w:hAnsi="Arial" w:cs="Arial"/>
          <w:color w:val="212121"/>
          <w:sz w:val="24"/>
          <w:szCs w:val="24"/>
          <w:vertAlign w:val="superscript"/>
          <w:lang w:eastAsia="ru-RU"/>
        </w:rPr>
        <w:t>удостоверяемого</w:t>
      </w:r>
      <w:proofErr w:type="gramEnd"/>
      <w:r w:rsidRPr="00012706">
        <w:rPr>
          <w:rFonts w:ascii="Arial" w:eastAsia="Times New Roman" w:hAnsi="Arial" w:cs="Arial"/>
          <w:color w:val="212121"/>
          <w:sz w:val="24"/>
          <w:szCs w:val="24"/>
          <w:vertAlign w:val="superscript"/>
          <w:lang w:eastAsia="ru-RU"/>
        </w:rPr>
        <w:t>)                                                     (Подпись удостоверяемого)</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Доверенность действительна  по  «____»  ___________________ 20___ г.</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Руководитель организации</w:t>
      </w:r>
      <w:proofErr w:type="gramStart"/>
      <w:r w:rsidRPr="00012706">
        <w:rPr>
          <w:rFonts w:ascii="Arial" w:eastAsia="Times New Roman" w:hAnsi="Arial" w:cs="Arial"/>
          <w:color w:val="212121"/>
          <w:sz w:val="24"/>
          <w:szCs w:val="24"/>
          <w:lang w:eastAsia="ru-RU"/>
        </w:rPr>
        <w:t>  ________________________ ( ___________________ )</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       (Ф.И.О.)</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М.П.</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val="en-US" w:eastAsia="ru-RU"/>
        </w:rPr>
        <w:t>I</w:t>
      </w:r>
      <w:r w:rsidRPr="00012706">
        <w:rPr>
          <w:rFonts w:ascii="Arial" w:eastAsia="Times New Roman" w:hAnsi="Arial" w:cs="Arial"/>
          <w:b/>
          <w:bCs/>
          <w:color w:val="212121"/>
          <w:sz w:val="24"/>
          <w:szCs w:val="24"/>
          <w:lang w:eastAsia="ru-RU"/>
        </w:rPr>
        <w:t>.3.6 ФОРМА ДОВЕРЕННОСТИ НА УПОЛНОМОЧЕННОЕ ЛИЦО, ИМЕЮЩЕЕ ПРАВО ПРЕДСТАВЛЕНИЯ ИНТЕРЕСОВ ПРЕТЕНДЕНТА (УЧАСТНИКА КОНКУРСА) НА ПРОЦЕДУРЕ ВСКРЫТИЯ КОНВЕРТОВ С ЗАЯВКАМИ НА УЧАСТИЕ В КОНКУРСЕ И НА ПРОЦЕДУРЕ ПРОВЕДЕНИЯ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 бланке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Дата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ДОВЕРЕННОСТЬ  № 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С. </w:t>
      </w:r>
      <w:proofErr w:type="spellStart"/>
      <w:r w:rsidRPr="00012706">
        <w:rPr>
          <w:rFonts w:ascii="Arial" w:eastAsia="Times New Roman" w:hAnsi="Arial" w:cs="Arial"/>
          <w:color w:val="212121"/>
          <w:sz w:val="24"/>
          <w:szCs w:val="24"/>
          <w:lang w:eastAsia="ru-RU"/>
        </w:rPr>
        <w:t>Высотино</w:t>
      </w:r>
      <w:proofErr w:type="spell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__________________________________________________________________________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(прописью число, месяц и год выдачи доверенности)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Претендент:</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________________________________________________________________________________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(наименование организации или Ф.И.О. Претендента)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доверяет 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(фамилия, имя, отчество, должность)</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паспорт серии ______ №_________ выдан _______________________  «____» 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представлять интересы 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                             (наименование организации)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 открытом конкурсе____________________________________________________________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              (наименование конкурса)</w:t>
      </w:r>
      <w:r w:rsidRPr="00012706">
        <w:rPr>
          <w:rFonts w:ascii="Arial" w:eastAsia="Times New Roman" w:hAnsi="Arial" w:cs="Arial"/>
          <w:color w:val="212121"/>
          <w:sz w:val="24"/>
          <w:szCs w:val="24"/>
          <w:lang w:eastAsia="ru-RU"/>
        </w:rPr>
        <w:t> ________________________________________________________________________________,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том числе присутствовать на процедуре вскрытия конвертов с заявками на участие в вышеуказанном конкурсе и на процедуре проведения конкурса, включая право осуществлять аудиозапись и /или видеозапись вскрытия конвертов с заявками на участие в конкурсе и аудиозапись конкурса.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целях выполнения данного поручения он уполномочен представлять Единой комиссии необходимые документы, подписывать и получать от имени доверителя все документы, связанные с его выполнением.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Подпись _________________________________    ________________________ удостоверяем.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 xml:space="preserve">                                                  (Ф.И.О. </w:t>
      </w:r>
      <w:proofErr w:type="gramStart"/>
      <w:r w:rsidRPr="00012706">
        <w:rPr>
          <w:rFonts w:ascii="Arial" w:eastAsia="Times New Roman" w:hAnsi="Arial" w:cs="Arial"/>
          <w:color w:val="212121"/>
          <w:sz w:val="24"/>
          <w:szCs w:val="24"/>
          <w:vertAlign w:val="superscript"/>
          <w:lang w:eastAsia="ru-RU"/>
        </w:rPr>
        <w:t>удостоверяемого</w:t>
      </w:r>
      <w:proofErr w:type="gramEnd"/>
      <w:r w:rsidRPr="00012706">
        <w:rPr>
          <w:rFonts w:ascii="Arial" w:eastAsia="Times New Roman" w:hAnsi="Arial" w:cs="Arial"/>
          <w:color w:val="212121"/>
          <w:sz w:val="24"/>
          <w:szCs w:val="24"/>
          <w:vertAlign w:val="superscript"/>
          <w:lang w:eastAsia="ru-RU"/>
        </w:rPr>
        <w:t>)                                                     (Подпись удостоверяемого)</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Доверенность действительна  по  «____»  ___________________ 20__ г.</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Руководитель организации</w:t>
      </w:r>
      <w:proofErr w:type="gramStart"/>
      <w:r w:rsidRPr="00012706">
        <w:rPr>
          <w:rFonts w:ascii="Arial" w:eastAsia="Times New Roman" w:hAnsi="Arial" w:cs="Arial"/>
          <w:color w:val="212121"/>
          <w:sz w:val="24"/>
          <w:szCs w:val="24"/>
          <w:lang w:eastAsia="ru-RU"/>
        </w:rPr>
        <w:t>  ________________________ ( ___________________ )</w:t>
      </w:r>
      <w:proofErr w:type="gramEnd"/>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vertAlign w:val="superscript"/>
          <w:lang w:eastAsia="ru-RU"/>
        </w:rPr>
        <w:t>       (Ф.И.О.)</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М.П.</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ЧАСТЬ </w:t>
      </w:r>
      <w:r w:rsidRPr="00012706">
        <w:rPr>
          <w:rFonts w:ascii="Arial" w:eastAsia="Times New Roman" w:hAnsi="Arial" w:cs="Arial"/>
          <w:b/>
          <w:bCs/>
          <w:color w:val="212121"/>
          <w:sz w:val="24"/>
          <w:szCs w:val="24"/>
          <w:lang w:val="en-US" w:eastAsia="ru-RU"/>
        </w:rPr>
        <w:t>II</w:t>
      </w:r>
      <w:r w:rsidRPr="00012706">
        <w:rPr>
          <w:rFonts w:ascii="Arial" w:eastAsia="Times New Roman" w:hAnsi="Arial" w:cs="Arial"/>
          <w:b/>
          <w:bCs/>
          <w:color w:val="212121"/>
          <w:sz w:val="24"/>
          <w:szCs w:val="24"/>
          <w:lang w:eastAsia="ru-RU"/>
        </w:rPr>
        <w:t> КОНКУРСНОЙ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ПРОЕКТ ДОГОВОРА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ДОГОВОР</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lastRenderedPageBreak/>
        <w:t> управления многоквартирным домом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color w:val="212121"/>
          <w:sz w:val="24"/>
          <w:szCs w:val="24"/>
          <w:lang w:eastAsia="ru-RU"/>
        </w:rPr>
        <w:t>с</w:t>
      </w:r>
      <w:proofErr w:type="gramStart"/>
      <w:r w:rsidRPr="00012706">
        <w:rPr>
          <w:rFonts w:ascii="Arial" w:eastAsia="Times New Roman" w:hAnsi="Arial" w:cs="Arial"/>
          <w:color w:val="212121"/>
          <w:sz w:val="24"/>
          <w:szCs w:val="24"/>
          <w:lang w:eastAsia="ru-RU"/>
        </w:rPr>
        <w:t>.В</w:t>
      </w:r>
      <w:proofErr w:type="gramEnd"/>
      <w:r w:rsidRPr="00012706">
        <w:rPr>
          <w:rFonts w:ascii="Arial" w:eastAsia="Times New Roman" w:hAnsi="Arial" w:cs="Arial"/>
          <w:color w:val="212121"/>
          <w:sz w:val="24"/>
          <w:szCs w:val="24"/>
          <w:lang w:eastAsia="ru-RU"/>
        </w:rPr>
        <w:t>ысотино</w:t>
      </w:r>
      <w:proofErr w:type="spellEnd"/>
      <w:r w:rsidRPr="00012706">
        <w:rPr>
          <w:rFonts w:ascii="Arial" w:eastAsia="Times New Roman" w:hAnsi="Arial" w:cs="Arial"/>
          <w:color w:val="212121"/>
          <w:sz w:val="24"/>
          <w:szCs w:val="24"/>
          <w:lang w:eastAsia="ru-RU"/>
        </w:rPr>
        <w:t xml:space="preserve">                              «__» _________20___ года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Администрация </w:t>
      </w:r>
      <w:proofErr w:type="spellStart"/>
      <w:r w:rsidRPr="00012706">
        <w:rPr>
          <w:rFonts w:ascii="Arial" w:eastAsia="Times New Roman" w:hAnsi="Arial" w:cs="Arial"/>
          <w:color w:val="212121"/>
          <w:sz w:val="24"/>
          <w:szCs w:val="24"/>
          <w:lang w:eastAsia="ru-RU"/>
        </w:rPr>
        <w:t>Высотинского</w:t>
      </w:r>
      <w:proofErr w:type="spellEnd"/>
      <w:r w:rsidRPr="00012706">
        <w:rPr>
          <w:rFonts w:ascii="Arial" w:eastAsia="Times New Roman" w:hAnsi="Arial" w:cs="Arial"/>
          <w:color w:val="212121"/>
          <w:sz w:val="24"/>
          <w:szCs w:val="24"/>
          <w:lang w:eastAsia="ru-RU"/>
        </w:rPr>
        <w:t xml:space="preserve"> сельсовета</w:t>
      </w:r>
      <w:proofErr w:type="gramStart"/>
      <w:r w:rsidRPr="00012706">
        <w:rPr>
          <w:rFonts w:ascii="Arial" w:eastAsia="Times New Roman" w:hAnsi="Arial" w:cs="Arial"/>
          <w:color w:val="212121"/>
          <w:sz w:val="24"/>
          <w:szCs w:val="24"/>
          <w:lang w:eastAsia="ru-RU"/>
        </w:rPr>
        <w:t xml:space="preserve"> ,</w:t>
      </w:r>
      <w:proofErr w:type="gramEnd"/>
      <w:r w:rsidRPr="00012706">
        <w:rPr>
          <w:rFonts w:ascii="Arial" w:eastAsia="Times New Roman" w:hAnsi="Arial" w:cs="Arial"/>
          <w:color w:val="212121"/>
          <w:sz w:val="24"/>
          <w:szCs w:val="24"/>
          <w:lang w:eastAsia="ru-RU"/>
        </w:rPr>
        <w:t xml:space="preserve"> в лице главы администрации________________________, действующего на основании Устава Администрации муниципального образования именуемая в дальнейшем «Администрация», с одной стороны и _______________________________________________________________, в лице ______________________________________________________________, действующего на основании ________________________________________, именуемое в дальнейшем Управляющая организация с другой стороны, совместно именуемые Стороны заключили настоящий Договор о нижеследующем:</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1. ПРЕДМЕТ ДОГОВОРА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1.1. Предметом настоящего договора является выполнение управляющей организацией за плату работ и услуг в целях управления многоквартирным домом в соответствии с итогами открытого конкурса «____» ________ 202__ года.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1.2. Стороны при исполнении настоящего договора руководствуются условиями настоящего договора, а также нормами Жилищного кодекса РФ, правилами, исходящими из данного кодекса.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1.3. Администрация передает, а Управляющая организация принимает на себя полномочия по управлению многоквартирным домом согласно, приложения № 1, а именно:</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1.3.1. выполнение работ и оказание услуг по содержанию и  ремонту общего имущества самостоятельно, либо путем заключения  договоров  на отдельные виды работ и услуг по содержанию и ремонту  общего имущества и предоставление коммунальных услуг собственникам помещений;</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1.3.2. установление и фиксирование факта неисполнения или ненадлежащего исполнения договорных обязательств, участие в составлении соответствующих актов;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1.3.3 подготовка предложений по проведению дополнительных работ по содержанию и ремонту и расчет расходов на их проведение, а также подготовка предложений собственникам относительно необходимости проведения капитального ремонта, перечня и сроков проведения работ по капитальному ремонту, расчет расходов на их проведение;</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1.3.4. проверка технического состояния общего имущества;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1.3.5. подготовка экономических расчетов по планируемым работам и услугам, касающимся содержания и ремонта, модернизации, приращения и реконструкции общего имущества;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1.3.6. 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законодательством РФ;</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1.3.7. прием и рассмотрение обращений, жалоб потребителей;</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1.3.10. выдача потребителям справок и иных документов в пределах своих полномочий;</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1.3.11. ведение бухгалтерской, статистической и иной документации;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1.3.12. реализация мероприятий по </w:t>
      </w:r>
      <w:proofErr w:type="spellStart"/>
      <w:r w:rsidRPr="00012706">
        <w:rPr>
          <w:rFonts w:ascii="Arial" w:eastAsia="Times New Roman" w:hAnsi="Arial" w:cs="Arial"/>
          <w:color w:val="212121"/>
          <w:sz w:val="24"/>
          <w:szCs w:val="24"/>
          <w:lang w:eastAsia="ru-RU"/>
        </w:rPr>
        <w:t>энерго</w:t>
      </w:r>
      <w:proofErr w:type="spellEnd"/>
      <w:r w:rsidRPr="00012706">
        <w:rPr>
          <w:rFonts w:ascii="Arial" w:eastAsia="Times New Roman" w:hAnsi="Arial" w:cs="Arial"/>
          <w:color w:val="212121"/>
          <w:sz w:val="24"/>
          <w:szCs w:val="24"/>
          <w:lang w:eastAsia="ru-RU"/>
        </w:rPr>
        <w:t xml:space="preserve"> - ресурсосбережению;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1.3.13. выполнение иных функций в соответствии с решениями собственников, предусмотренных ст. 44 Жилищного кодекса РФ и входящих в их компетенцию.</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1.4. Содержание и ремонт общего имущества осуществляется Управляющей организацией в соответствии с требованиями законодательства РФ.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1.5. Отдельные условия настоящего договора, а именно:</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перечень обязательных работ и услуг по содержанию и ремонту общего имущества собственников помещений установлены организатором конкурса в конкурсной документации (приложение №3 Документации) и не подлежат изменению весь период действия настоящего договора;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состав общего имущества многоквартирных домов – приложение №4 Договора.</w:t>
      </w:r>
    </w:p>
    <w:p w:rsidR="007B1C26" w:rsidRPr="00012706" w:rsidRDefault="007B1C26" w:rsidP="00012706">
      <w:pPr>
        <w:numPr>
          <w:ilvl w:val="0"/>
          <w:numId w:val="19"/>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ПРАВА И ОБЯЗАННОСТИ СТОРОН</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2.1. Управляющая организация обязана:</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Принять полномочия по управлению многоквартирными домами, предусмотренным п. 1.1. настоящего договора;</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многоквартирных домов в соответствии с действующим законодательством согласно перечню обязательных работ и услуг;</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оказывать услуги и выполнять работы по управлению, содержанию и ремонту общего имущества согласно перечню обязательных работ и услуг;</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 случае привлечения третьих лиц для начисления, сбора и перерасчета платежей потребителей за содержание и ремонт,  контролировать исполнение ими договорных обязательств;</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представлять годовой отчет об исполнении предмета настоящего договора на общих собраниях собственников помещений в многоквартирных домах, проводимых в соответствии с законодательством РФ собственниками таких помещений;</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представлять статистическую отчетность по требованиям Администрации;</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участвовать во всех проверках, обследованиях многоквартирных домов, а также в составлении актов по фактам не предоставления, некачественного или не своевременного предоставления жилищно-коммунальных услуг;</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в случае невыполнения работ или не предоставления услуг предоставлять информацию в </w:t>
      </w:r>
      <w:proofErr w:type="spellStart"/>
      <w:r w:rsidRPr="00012706">
        <w:rPr>
          <w:rFonts w:ascii="Arial" w:eastAsia="Times New Roman" w:hAnsi="Arial" w:cs="Arial"/>
          <w:color w:val="212121"/>
          <w:sz w:val="24"/>
          <w:szCs w:val="24"/>
          <w:lang w:eastAsia="ru-RU"/>
        </w:rPr>
        <w:t>ресурсоснабжающие</w:t>
      </w:r>
      <w:proofErr w:type="spellEnd"/>
      <w:r w:rsidRPr="00012706">
        <w:rPr>
          <w:rFonts w:ascii="Arial" w:eastAsia="Times New Roman" w:hAnsi="Arial" w:cs="Arial"/>
          <w:color w:val="212121"/>
          <w:sz w:val="24"/>
          <w:szCs w:val="24"/>
          <w:lang w:eastAsia="ru-RU"/>
        </w:rPr>
        <w:t xml:space="preserve"> организации для проведения в установленных действующим законодательством случаях перерасчета;</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представлять по требованию Администрации отчет о выполненных работах и финансовых затратах;</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соблюдать нормативные сроки устранения аварий, неисправностей и их последствий;</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своевременно информировать администрацию и нанимателей жилых помещений о предстоящих перерывах предоставления жилищно-коммунальных услуг;</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обеспечить сохранность общего имущества жилищного фонда;</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запросу собственника помещений в течени</w:t>
      </w:r>
      <w:proofErr w:type="gramStart"/>
      <w:r w:rsidRPr="00012706">
        <w:rPr>
          <w:rFonts w:ascii="Arial" w:eastAsia="Times New Roman" w:hAnsi="Arial" w:cs="Arial"/>
          <w:color w:val="212121"/>
          <w:sz w:val="24"/>
          <w:szCs w:val="24"/>
          <w:lang w:eastAsia="ru-RU"/>
        </w:rPr>
        <w:t>и</w:t>
      </w:r>
      <w:proofErr w:type="gramEnd"/>
      <w:r w:rsidRPr="00012706">
        <w:rPr>
          <w:rFonts w:ascii="Arial" w:eastAsia="Times New Roman" w:hAnsi="Arial" w:cs="Arial"/>
          <w:color w:val="212121"/>
          <w:sz w:val="24"/>
          <w:szCs w:val="24"/>
          <w:lang w:eastAsia="ru-RU"/>
        </w:rPr>
        <w:t xml:space="preserve"> 3-х рабочих дней предоставлять документы, связанные с выполнением обязательств по договору управления многоквартирными  домами;</w:t>
      </w:r>
    </w:p>
    <w:p w:rsidR="007B1C26" w:rsidRPr="00012706" w:rsidRDefault="007B1C26" w:rsidP="00012706">
      <w:pPr>
        <w:numPr>
          <w:ilvl w:val="2"/>
          <w:numId w:val="2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указанные обязательства могут быть изменены только в случае наступления обстоятельств непреодолимой силы. При этом размер платы за содержание и ремонт жилого помещения должны быть изменены пропорционально объемам и количеству фактически выполненных работ и услуг.</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2.2.Управляющая организация вправе:</w:t>
      </w:r>
    </w:p>
    <w:p w:rsidR="007B1C26" w:rsidRPr="00012706" w:rsidRDefault="007B1C26" w:rsidP="00012706">
      <w:pPr>
        <w:numPr>
          <w:ilvl w:val="2"/>
          <w:numId w:val="21"/>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Выполнять работы и услуги по содержанию и ремонту самостоятельно в полном объеме или частично, либо путем привлечения третьих лиц;</w:t>
      </w:r>
    </w:p>
    <w:p w:rsidR="007B1C26" w:rsidRPr="00012706" w:rsidRDefault="007B1C26" w:rsidP="00012706">
      <w:pPr>
        <w:numPr>
          <w:ilvl w:val="2"/>
          <w:numId w:val="22"/>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Проводить начисление, сбор и перерасчет платежей потребителей за содержание, текущий ремонт самостоятельно, либо путем привлечения третьих лиц;</w:t>
      </w:r>
    </w:p>
    <w:p w:rsidR="007B1C26" w:rsidRPr="00012706" w:rsidRDefault="007B1C26" w:rsidP="00012706">
      <w:pPr>
        <w:numPr>
          <w:ilvl w:val="2"/>
          <w:numId w:val="22"/>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принимать участие в общих собраниях собственников;</w:t>
      </w:r>
    </w:p>
    <w:p w:rsidR="007B1C26" w:rsidRPr="00012706" w:rsidRDefault="007B1C26" w:rsidP="00012706">
      <w:pPr>
        <w:numPr>
          <w:ilvl w:val="2"/>
          <w:numId w:val="22"/>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принимать меры по взысканию задолженности потребителей по оплате за содержание и ремонт жилого помещения;</w:t>
      </w:r>
    </w:p>
    <w:p w:rsidR="007B1C26" w:rsidRPr="00012706" w:rsidRDefault="007B1C26" w:rsidP="00012706">
      <w:pPr>
        <w:numPr>
          <w:ilvl w:val="2"/>
          <w:numId w:val="22"/>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решению общего собрания собственников инвестировать средства в общее имущество с их последующим возмещением собственниками;</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2.3. Администрация обязана:</w:t>
      </w:r>
    </w:p>
    <w:p w:rsidR="007B1C26" w:rsidRPr="00012706" w:rsidRDefault="007B1C26" w:rsidP="00012706">
      <w:pPr>
        <w:numPr>
          <w:ilvl w:val="2"/>
          <w:numId w:val="2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передать Управляющей организации полномочия по управлению многоквартирными домами, предусмотренные п. 1.3. настоящего договора;</w:t>
      </w:r>
    </w:p>
    <w:p w:rsidR="007B1C26" w:rsidRPr="00012706" w:rsidRDefault="007B1C26" w:rsidP="00012706">
      <w:pPr>
        <w:numPr>
          <w:ilvl w:val="2"/>
          <w:numId w:val="2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не передавать предусмотренные п.1.3. настоящего договора права другим управляющим организациям в период действия настоящего договора;</w:t>
      </w:r>
    </w:p>
    <w:p w:rsidR="007B1C26" w:rsidRPr="00012706" w:rsidRDefault="007B1C26" w:rsidP="00012706">
      <w:pPr>
        <w:numPr>
          <w:ilvl w:val="2"/>
          <w:numId w:val="2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предоставлять управляющей организации сведения о нанимателях жилых помещений и членах их семей по каждому жилому помещению, предоставленному по договору социального найма, а также сведения об арендаторах по каждому  помещению.</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2.4. Администрация вправе:</w:t>
      </w:r>
    </w:p>
    <w:p w:rsidR="007B1C26" w:rsidRPr="00012706" w:rsidRDefault="007B1C26" w:rsidP="00012706">
      <w:pPr>
        <w:numPr>
          <w:ilvl w:val="2"/>
          <w:numId w:val="24"/>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 причинении ущерба имуществу требовать от управляющей организации составления акта о причиненном ущербе и требовать в установленном порядке возмещение убытков.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numPr>
          <w:ilvl w:val="0"/>
          <w:numId w:val="25"/>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lastRenderedPageBreak/>
        <w:t>РАЗМЕР И ПОРЯДОК ОПЛАТЫ ПО НАСТОЯЩЕМУ ДОГОВОРУ</w:t>
      </w:r>
    </w:p>
    <w:p w:rsidR="007B1C26" w:rsidRPr="00012706" w:rsidRDefault="007B1C26" w:rsidP="00012706">
      <w:pPr>
        <w:numPr>
          <w:ilvl w:val="1"/>
          <w:numId w:val="25"/>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Плата за содержание и ремонт общего имущества многоквартирного дома установлена _____________ за 1 </w:t>
      </w:r>
      <w:proofErr w:type="spellStart"/>
      <w:r w:rsidRPr="00012706">
        <w:rPr>
          <w:rFonts w:ascii="Arial" w:eastAsia="Times New Roman" w:hAnsi="Arial" w:cs="Arial"/>
          <w:color w:val="212121"/>
          <w:sz w:val="24"/>
          <w:szCs w:val="24"/>
          <w:lang w:eastAsia="ru-RU"/>
        </w:rPr>
        <w:t>кв.м</w:t>
      </w:r>
      <w:proofErr w:type="spellEnd"/>
      <w:r w:rsidRPr="00012706">
        <w:rPr>
          <w:rFonts w:ascii="Arial" w:eastAsia="Times New Roman" w:hAnsi="Arial" w:cs="Arial"/>
          <w:color w:val="212121"/>
          <w:sz w:val="24"/>
          <w:szCs w:val="24"/>
          <w:lang w:eastAsia="ru-RU"/>
        </w:rPr>
        <w:t>. общей площади жилого помещения;</w:t>
      </w:r>
    </w:p>
    <w:p w:rsidR="007B1C26" w:rsidRPr="00012706" w:rsidRDefault="007B1C26" w:rsidP="00012706">
      <w:pPr>
        <w:numPr>
          <w:ilvl w:val="1"/>
          <w:numId w:val="25"/>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Размер платы за коммунальные услуги устанавливаются по тарифам, утвержденным порядком, установленным законодательством Российской Федерации для </w:t>
      </w:r>
      <w:proofErr w:type="spellStart"/>
      <w:r w:rsidRPr="00012706">
        <w:rPr>
          <w:rFonts w:ascii="Arial" w:eastAsia="Times New Roman" w:hAnsi="Arial" w:cs="Arial"/>
          <w:color w:val="212121"/>
          <w:sz w:val="24"/>
          <w:szCs w:val="24"/>
          <w:lang w:eastAsia="ru-RU"/>
        </w:rPr>
        <w:t>ресурсоснабжающих</w:t>
      </w:r>
      <w:proofErr w:type="spellEnd"/>
      <w:r w:rsidRPr="00012706">
        <w:rPr>
          <w:rFonts w:ascii="Arial" w:eastAsia="Times New Roman" w:hAnsi="Arial" w:cs="Arial"/>
          <w:color w:val="212121"/>
          <w:sz w:val="24"/>
          <w:szCs w:val="24"/>
          <w:lang w:eastAsia="ru-RU"/>
        </w:rPr>
        <w:t xml:space="preserve"> организаций.</w:t>
      </w:r>
    </w:p>
    <w:p w:rsidR="007B1C26" w:rsidRPr="00012706" w:rsidRDefault="007B1C26" w:rsidP="00012706">
      <w:pPr>
        <w:numPr>
          <w:ilvl w:val="1"/>
          <w:numId w:val="25"/>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Внесение платы за содержание и ремонт общего имущества многоквартирного дома осуществляется собственниками и нанимателями жилых помещений управляющей организации на основании платежных документов, выставляемых в адрес соответствующих плательщиков.</w:t>
      </w:r>
    </w:p>
    <w:p w:rsidR="007B1C26" w:rsidRPr="00012706" w:rsidRDefault="007B1C26" w:rsidP="00012706">
      <w:pPr>
        <w:numPr>
          <w:ilvl w:val="1"/>
          <w:numId w:val="25"/>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Плата за содержание и ремонт общего имущества вносится ежемесячно до 10 числа месяца, следующего за истекшим месяцем.</w:t>
      </w:r>
    </w:p>
    <w:p w:rsidR="007B1C26" w:rsidRPr="00012706" w:rsidRDefault="007B1C26" w:rsidP="00012706">
      <w:pPr>
        <w:numPr>
          <w:ilvl w:val="0"/>
          <w:numId w:val="26"/>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ОТВЕТСТВЕННОСТЬ СТОРОН</w:t>
      </w:r>
    </w:p>
    <w:p w:rsidR="007B1C26" w:rsidRPr="00012706" w:rsidRDefault="007B1C26" w:rsidP="00012706">
      <w:pPr>
        <w:numPr>
          <w:ilvl w:val="1"/>
          <w:numId w:val="26"/>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Стороны при неисполнении или ненадлежащем исполнении предусмотренных настоящим договором обязательств несут ответственность, предусмотренную действующим законодательством РФ.</w:t>
      </w:r>
    </w:p>
    <w:p w:rsidR="007B1C26" w:rsidRPr="00012706" w:rsidRDefault="007B1C26" w:rsidP="00012706">
      <w:pPr>
        <w:numPr>
          <w:ilvl w:val="0"/>
          <w:numId w:val="27"/>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СРОК ДЕЙСТВИЯ И РАСТОРЖЕНИЕ НАСТОЯЩЕГО ДОГОВОРА</w:t>
      </w:r>
    </w:p>
    <w:p w:rsidR="007B1C26" w:rsidRPr="00012706" w:rsidRDefault="007B1C26" w:rsidP="00012706">
      <w:pPr>
        <w:numPr>
          <w:ilvl w:val="1"/>
          <w:numId w:val="27"/>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Настоящий договор вступает в силу с момента подписания и действует в течение трех лет.</w:t>
      </w:r>
    </w:p>
    <w:p w:rsidR="007B1C26" w:rsidRPr="00012706" w:rsidRDefault="007B1C26" w:rsidP="00012706">
      <w:pPr>
        <w:numPr>
          <w:ilvl w:val="1"/>
          <w:numId w:val="27"/>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Настоящий договор, может быть, расторгнут по соглашению Сторон или по основаниям, предусмотренным законодательством РФ.</w:t>
      </w:r>
    </w:p>
    <w:p w:rsidR="007B1C26" w:rsidRPr="00012706" w:rsidRDefault="007B1C26" w:rsidP="00012706">
      <w:pPr>
        <w:numPr>
          <w:ilvl w:val="1"/>
          <w:numId w:val="27"/>
        </w:numPr>
        <w:shd w:val="clear" w:color="auto" w:fill="FFFFFF"/>
        <w:spacing w:after="0" w:line="240" w:lineRule="auto"/>
        <w:ind w:left="0"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Договор</w:t>
      </w:r>
      <w:proofErr w:type="gramEnd"/>
      <w:r w:rsidRPr="00012706">
        <w:rPr>
          <w:rFonts w:ascii="Arial" w:eastAsia="Times New Roman" w:hAnsi="Arial" w:cs="Arial"/>
          <w:color w:val="212121"/>
          <w:sz w:val="24"/>
          <w:szCs w:val="24"/>
          <w:lang w:eastAsia="ru-RU"/>
        </w:rPr>
        <w:t xml:space="preserve"> может быть расторгнут в одностороннем порядке в связи с нарушениями сторонами условий договора.</w:t>
      </w:r>
    </w:p>
    <w:p w:rsidR="007B1C26" w:rsidRPr="00012706" w:rsidRDefault="007B1C26" w:rsidP="00012706">
      <w:pPr>
        <w:numPr>
          <w:ilvl w:val="0"/>
          <w:numId w:val="28"/>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РАЗРЕШЕНИЕ СПОРОВ</w:t>
      </w:r>
    </w:p>
    <w:p w:rsidR="007B1C26" w:rsidRPr="00012706" w:rsidRDefault="007B1C26" w:rsidP="00012706">
      <w:pPr>
        <w:numPr>
          <w:ilvl w:val="1"/>
          <w:numId w:val="28"/>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Споры, возникающие при исполнении обязательств по настоящему договору, решаются Сторонами путем переговоров.</w:t>
      </w:r>
    </w:p>
    <w:p w:rsidR="007B1C26" w:rsidRPr="00012706" w:rsidRDefault="007B1C26" w:rsidP="00012706">
      <w:pPr>
        <w:numPr>
          <w:ilvl w:val="1"/>
          <w:numId w:val="28"/>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В случае </w:t>
      </w:r>
      <w:proofErr w:type="gramStart"/>
      <w:r w:rsidRPr="00012706">
        <w:rPr>
          <w:rFonts w:ascii="Arial" w:eastAsia="Times New Roman" w:hAnsi="Arial" w:cs="Arial"/>
          <w:color w:val="212121"/>
          <w:sz w:val="24"/>
          <w:szCs w:val="24"/>
          <w:lang w:eastAsia="ru-RU"/>
        </w:rPr>
        <w:t>не достижения</w:t>
      </w:r>
      <w:proofErr w:type="gramEnd"/>
      <w:r w:rsidRPr="00012706">
        <w:rPr>
          <w:rFonts w:ascii="Arial" w:eastAsia="Times New Roman" w:hAnsi="Arial" w:cs="Arial"/>
          <w:color w:val="212121"/>
          <w:sz w:val="24"/>
          <w:szCs w:val="24"/>
          <w:lang w:eastAsia="ru-RU"/>
        </w:rPr>
        <w:t xml:space="preserve"> согласия спор передается на рассмотрение суда в порядке, предусмотренном законодательством Российской Федерации.</w:t>
      </w:r>
    </w:p>
    <w:p w:rsidR="007B1C26" w:rsidRPr="00012706" w:rsidRDefault="007B1C26" w:rsidP="00012706">
      <w:pPr>
        <w:numPr>
          <w:ilvl w:val="0"/>
          <w:numId w:val="29"/>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ПОРЯДОК ОСУЩЕСТВЛЕНИЯ </w:t>
      </w:r>
      <w:proofErr w:type="gramStart"/>
      <w:r w:rsidRPr="00012706">
        <w:rPr>
          <w:rFonts w:ascii="Arial" w:eastAsia="Times New Roman" w:hAnsi="Arial" w:cs="Arial"/>
          <w:b/>
          <w:bCs/>
          <w:color w:val="212121"/>
          <w:sz w:val="24"/>
          <w:szCs w:val="24"/>
          <w:lang w:eastAsia="ru-RU"/>
        </w:rPr>
        <w:t>КОНТРОЛЯ ЗА</w:t>
      </w:r>
      <w:proofErr w:type="gramEnd"/>
      <w:r w:rsidRPr="00012706">
        <w:rPr>
          <w:rFonts w:ascii="Arial" w:eastAsia="Times New Roman" w:hAnsi="Arial" w:cs="Arial"/>
          <w:b/>
          <w:bCs/>
          <w:color w:val="212121"/>
          <w:sz w:val="24"/>
          <w:szCs w:val="24"/>
          <w:lang w:eastAsia="ru-RU"/>
        </w:rPr>
        <w:t xml:space="preserve"> ВЫПОЛНЕНИЕМ УПРАВЛЯЮЩЕЙ ОРГАНИЗАЦИЕЙ ОБЯЗАТЕЛЬСТВ ПО НАСТОЯЩЕМУ ДОГОВОРУ</w:t>
      </w:r>
    </w:p>
    <w:p w:rsidR="007B1C26" w:rsidRPr="00012706" w:rsidRDefault="007B1C26" w:rsidP="00012706">
      <w:pPr>
        <w:numPr>
          <w:ilvl w:val="1"/>
          <w:numId w:val="29"/>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Администрация осуществляет периодический контроль выполнения управляющей организацией своих обязательств по настоящему договору.</w:t>
      </w:r>
    </w:p>
    <w:p w:rsidR="007B1C26" w:rsidRPr="00012706" w:rsidRDefault="007B1C26" w:rsidP="00012706">
      <w:pPr>
        <w:numPr>
          <w:ilvl w:val="1"/>
          <w:numId w:val="29"/>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Ежегодно, не позднее 1 марта управляющая организация представляет в Администрацию отчет о выполнении условий настоящего договора. В отчете указываются: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 сведения о соответствии фактического перечня, объемов и качества работ и услуг по управлению, содержанию и ремонту многоквартирных домов положениям настоящего договора;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 сведения о соответствии объемов и качества коммунальных услуг нормативным требованиям, установленным правилами, исходящих из правовых актов жилищного законодательства;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 сведения о количестве предложений, заявлений и жалоб  пользователей помещений  в многоквартирных домах и принятых мерах по устранению указанных в них недостатков в установленные сроки.</w:t>
      </w:r>
    </w:p>
    <w:p w:rsidR="007B1C26" w:rsidRPr="00012706" w:rsidRDefault="007B1C26" w:rsidP="00012706">
      <w:pPr>
        <w:numPr>
          <w:ilvl w:val="0"/>
          <w:numId w:val="30"/>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ПРОЧИЕ ПОЛОЖЕНИЯ</w:t>
      </w:r>
    </w:p>
    <w:p w:rsidR="007B1C26" w:rsidRPr="00012706" w:rsidRDefault="007B1C26" w:rsidP="00012706">
      <w:pPr>
        <w:numPr>
          <w:ilvl w:val="1"/>
          <w:numId w:val="3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w:t>
      </w:r>
    </w:p>
    <w:p w:rsidR="007B1C26" w:rsidRPr="00012706" w:rsidRDefault="007B1C26" w:rsidP="00012706">
      <w:pPr>
        <w:numPr>
          <w:ilvl w:val="1"/>
          <w:numId w:val="30"/>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Настоящий Договор составлен в двух экземплярах  по одному для каждой из Сторон, оба экземпляра идентичны и имеют одинаковую юридическую силу.</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 настоящему договору прилагаются:</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 1 Перечень многоквартирных жилых домов.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 2 Перечень обязательных работ и услуг по содержанию и ремонту общего имущества собственников помещений.</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№3 Перечень коммунальных услуг, предоставляемых управляющей организацией.</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№4 Состав общего имущества многоквартирного дома.</w:t>
      </w:r>
    </w:p>
    <w:p w:rsidR="007B1C26" w:rsidRPr="00012706" w:rsidRDefault="007B1C26" w:rsidP="00012706">
      <w:pPr>
        <w:numPr>
          <w:ilvl w:val="0"/>
          <w:numId w:val="31"/>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РЕКВИЗИТЫ И ПОДПИСИ СТОРОН</w:t>
      </w:r>
    </w:p>
    <w:tbl>
      <w:tblPr>
        <w:tblW w:w="9930" w:type="dxa"/>
        <w:shd w:val="clear" w:color="auto" w:fill="FFFFFF"/>
        <w:tblLook w:val="04A0" w:firstRow="1" w:lastRow="0" w:firstColumn="1" w:lastColumn="0" w:noHBand="0" w:noVBand="1"/>
      </w:tblPr>
      <w:tblGrid>
        <w:gridCol w:w="4680"/>
        <w:gridCol w:w="5250"/>
      </w:tblGrid>
      <w:tr w:rsidR="007B1C26" w:rsidRPr="00012706" w:rsidTr="007B1C26">
        <w:trPr>
          <w:trHeight w:val="139"/>
        </w:trPr>
        <w:tc>
          <w:tcPr>
            <w:tcW w:w="4677" w:type="dxa"/>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i/>
                <w:iCs/>
                <w:color w:val="212121"/>
                <w:sz w:val="24"/>
                <w:szCs w:val="24"/>
                <w:lang w:eastAsia="ru-RU"/>
              </w:rPr>
              <w:t>«Администрация»</w:t>
            </w:r>
          </w:p>
        </w:tc>
        <w:tc>
          <w:tcPr>
            <w:tcW w:w="5246" w:type="dxa"/>
            <w:shd w:val="clear" w:color="auto" w:fill="FFFFFF"/>
            <w:vAlign w:val="cente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i/>
                <w:iCs/>
                <w:color w:val="212121"/>
                <w:sz w:val="24"/>
                <w:szCs w:val="24"/>
                <w:lang w:eastAsia="ru-RU"/>
              </w:rPr>
              <w:t>«Управляющая организация»</w:t>
            </w:r>
          </w:p>
        </w:tc>
      </w:tr>
      <w:tr w:rsidR="007B1C26" w:rsidRPr="00012706" w:rsidTr="007B1C26">
        <w:trPr>
          <w:trHeight w:val="2306"/>
        </w:trPr>
        <w:tc>
          <w:tcPr>
            <w:tcW w:w="4677" w:type="dxa"/>
            <w:shd w:val="clear" w:color="auto" w:fill="FFFFFF"/>
            <w:hideMark/>
          </w:tcPr>
          <w:p w:rsidR="007B1C26" w:rsidRPr="00012706" w:rsidRDefault="007B1C26" w:rsidP="00012706">
            <w:pPr>
              <w:spacing w:after="0" w:line="240" w:lineRule="auto"/>
              <w:ind w:firstLine="709"/>
              <w:jc w:val="both"/>
              <w:rPr>
                <w:rFonts w:ascii="Arial" w:eastAsia="Times New Roman" w:hAnsi="Arial" w:cs="Arial"/>
                <w:color w:val="212121"/>
                <w:sz w:val="24"/>
                <w:szCs w:val="24"/>
                <w:lang w:eastAsia="ru-RU"/>
              </w:rPr>
            </w:pPr>
            <w:proofErr w:type="spellStart"/>
            <w:r w:rsidRPr="00012706">
              <w:rPr>
                <w:rFonts w:ascii="Arial" w:eastAsia="Times New Roman" w:hAnsi="Arial" w:cs="Arial"/>
                <w:color w:val="212121"/>
                <w:sz w:val="24"/>
                <w:szCs w:val="24"/>
                <w:lang w:eastAsia="ru-RU"/>
              </w:rPr>
              <w:t>Высотинского</w:t>
            </w:r>
            <w:proofErr w:type="spellEnd"/>
            <w:r w:rsidRPr="00012706">
              <w:rPr>
                <w:rFonts w:ascii="Arial" w:eastAsia="Times New Roman" w:hAnsi="Arial" w:cs="Arial"/>
                <w:color w:val="212121"/>
                <w:sz w:val="24"/>
                <w:szCs w:val="24"/>
                <w:lang w:eastAsia="ru-RU"/>
              </w:rPr>
              <w:t xml:space="preserve"> сельсовета</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С.</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тел. ( </w:t>
            </w:r>
            <w:proofErr w:type="gramEnd"/>
          </w:p>
        </w:tc>
        <w:tc>
          <w:tcPr>
            <w:tcW w:w="5246" w:type="dxa"/>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4677" w:type="dxa"/>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___________________  </w:t>
            </w:r>
          </w:p>
        </w:tc>
        <w:tc>
          <w:tcPr>
            <w:tcW w:w="5246" w:type="dxa"/>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_________________/___________</w:t>
            </w:r>
          </w:p>
        </w:tc>
      </w:tr>
    </w:tbl>
    <w:p w:rsidR="007B1C26" w:rsidRPr="00012706" w:rsidRDefault="007B1C26" w:rsidP="00012706">
      <w:pPr>
        <w:shd w:val="clear" w:color="auto" w:fill="FFFFFF"/>
        <w:spacing w:after="100" w:afterAutospacing="1"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 1</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 договору №______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от «___» _________202__ года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Перечень многоквартирных жилых домов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bl>
      <w:tblPr>
        <w:tblW w:w="9180" w:type="dxa"/>
        <w:tblBorders>
          <w:top w:val="single" w:sz="8" w:space="0" w:color="auto"/>
          <w:left w:val="single" w:sz="8" w:space="0" w:color="auto"/>
          <w:bottom w:val="single" w:sz="8" w:space="0" w:color="auto"/>
          <w:right w:val="single" w:sz="8" w:space="0" w:color="auto"/>
        </w:tblBorders>
        <w:shd w:val="clear" w:color="auto" w:fill="FFFFFF"/>
        <w:tblLook w:val="04A0" w:firstRow="1" w:lastRow="0" w:firstColumn="1" w:lastColumn="0" w:noHBand="0" w:noVBand="1"/>
      </w:tblPr>
      <w:tblGrid>
        <w:gridCol w:w="519"/>
        <w:gridCol w:w="3701"/>
        <w:gridCol w:w="1329"/>
        <w:gridCol w:w="1330"/>
        <w:gridCol w:w="1326"/>
        <w:gridCol w:w="1366"/>
      </w:tblGrid>
      <w:tr w:rsidR="007B1C26" w:rsidRPr="00012706" w:rsidTr="007B1C26">
        <w:trPr>
          <w:trHeight w:val="20"/>
          <w:tblHeader/>
        </w:trPr>
        <w:tc>
          <w:tcPr>
            <w:tcW w:w="526" w:type="dxa"/>
            <w:tcBorders>
              <w:top w:val="single" w:sz="8" w:space="0" w:color="auto"/>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 </w:t>
            </w:r>
            <w:proofErr w:type="gramStart"/>
            <w:r w:rsidRPr="00012706">
              <w:rPr>
                <w:rFonts w:ascii="Arial" w:eastAsia="Times New Roman" w:hAnsi="Arial" w:cs="Arial"/>
                <w:color w:val="212121"/>
                <w:sz w:val="24"/>
                <w:szCs w:val="24"/>
                <w:lang w:eastAsia="ru-RU"/>
              </w:rPr>
              <w:t>п</w:t>
            </w:r>
            <w:proofErr w:type="gramEnd"/>
            <w:r w:rsidRPr="00012706">
              <w:rPr>
                <w:rFonts w:ascii="Arial" w:eastAsia="Times New Roman" w:hAnsi="Arial" w:cs="Arial"/>
                <w:color w:val="212121"/>
                <w:sz w:val="24"/>
                <w:szCs w:val="24"/>
                <w:lang w:eastAsia="ru-RU"/>
              </w:rPr>
              <w:t>/п</w:t>
            </w:r>
          </w:p>
        </w:tc>
        <w:tc>
          <w:tcPr>
            <w:tcW w:w="3977" w:type="dxa"/>
            <w:tcBorders>
              <w:top w:val="single" w:sz="8" w:space="0" w:color="auto"/>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Адрес</w:t>
            </w:r>
          </w:p>
        </w:tc>
        <w:tc>
          <w:tcPr>
            <w:tcW w:w="1417" w:type="dxa"/>
            <w:tcBorders>
              <w:top w:val="single" w:sz="8" w:space="0" w:color="auto"/>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Год постройки</w:t>
            </w:r>
          </w:p>
        </w:tc>
        <w:tc>
          <w:tcPr>
            <w:tcW w:w="1418" w:type="dxa"/>
            <w:tcBorders>
              <w:top w:val="single" w:sz="8" w:space="0" w:color="auto"/>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Общая площадь, </w:t>
            </w:r>
            <w:proofErr w:type="spellStart"/>
            <w:r w:rsidRPr="00012706">
              <w:rPr>
                <w:rFonts w:ascii="Arial" w:eastAsia="Times New Roman" w:hAnsi="Arial" w:cs="Arial"/>
                <w:color w:val="212121"/>
                <w:sz w:val="24"/>
                <w:szCs w:val="24"/>
                <w:lang w:eastAsia="ru-RU"/>
              </w:rPr>
              <w:t>кв.м</w:t>
            </w:r>
            <w:proofErr w:type="spellEnd"/>
            <w:r w:rsidRPr="00012706">
              <w:rPr>
                <w:rFonts w:ascii="Arial" w:eastAsia="Times New Roman" w:hAnsi="Arial" w:cs="Arial"/>
                <w:color w:val="212121"/>
                <w:sz w:val="24"/>
                <w:szCs w:val="24"/>
                <w:lang w:eastAsia="ru-RU"/>
              </w:rPr>
              <w:t>.</w:t>
            </w:r>
          </w:p>
        </w:tc>
        <w:tc>
          <w:tcPr>
            <w:tcW w:w="992" w:type="dxa"/>
            <w:tcBorders>
              <w:top w:val="single" w:sz="8" w:space="0" w:color="auto"/>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Этажность</w:t>
            </w:r>
          </w:p>
        </w:tc>
        <w:tc>
          <w:tcPr>
            <w:tcW w:w="850" w:type="dxa"/>
            <w:tcBorders>
              <w:top w:val="single" w:sz="8" w:space="0" w:color="auto"/>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Подъездов</w:t>
            </w:r>
          </w:p>
        </w:tc>
      </w:tr>
      <w:tr w:rsidR="007B1C26" w:rsidRPr="00012706" w:rsidTr="007B1C26">
        <w:trPr>
          <w:trHeight w:val="20"/>
        </w:trPr>
        <w:tc>
          <w:tcPr>
            <w:tcW w:w="526"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w:t>
            </w:r>
          </w:p>
        </w:tc>
        <w:tc>
          <w:tcPr>
            <w:tcW w:w="3977" w:type="dxa"/>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1417"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1418"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992" w:type="dxa"/>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850"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trHeight w:val="20"/>
        </w:trPr>
        <w:tc>
          <w:tcPr>
            <w:tcW w:w="526"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w:t>
            </w:r>
          </w:p>
        </w:tc>
        <w:tc>
          <w:tcPr>
            <w:tcW w:w="3977" w:type="dxa"/>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1417"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1418"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992" w:type="dxa"/>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850"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rPr>
          <w:trHeight w:val="20"/>
        </w:trPr>
        <w:tc>
          <w:tcPr>
            <w:tcW w:w="526" w:type="dxa"/>
            <w:tcBorders>
              <w:top w:val="nil"/>
              <w:left w:val="single" w:sz="8" w:space="0" w:color="auto"/>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w:t>
            </w:r>
          </w:p>
        </w:tc>
        <w:tc>
          <w:tcPr>
            <w:tcW w:w="3977" w:type="dxa"/>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1417"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1418"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992" w:type="dxa"/>
            <w:tcBorders>
              <w:top w:val="nil"/>
              <w:left w:val="nil"/>
              <w:bottom w:val="single" w:sz="8" w:space="0" w:color="auto"/>
              <w:right w:val="single" w:sz="8" w:space="0" w:color="auto"/>
            </w:tcBorders>
            <w:shd w:val="clear" w:color="auto" w:fill="FFFFFF"/>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850" w:type="dxa"/>
            <w:tcBorders>
              <w:top w:val="nil"/>
              <w:left w:val="nil"/>
              <w:bottom w:val="single" w:sz="8" w:space="0" w:color="auto"/>
              <w:right w:val="single" w:sz="8" w:space="0" w:color="auto"/>
            </w:tcBorders>
            <w:shd w:val="clear" w:color="auto" w:fill="FFFFFF"/>
            <w:noWrap/>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Глава муниципального образования__________________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 2</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 договору №______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от «___» _________202___ года.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Перечень</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обязательных работ и услуг по содержанию и ремонту общего имущества собственников помещений</w:t>
      </w:r>
    </w:p>
    <w:tbl>
      <w:tblPr>
        <w:tblW w:w="9381" w:type="dxa"/>
        <w:tblInd w:w="10" w:type="dxa"/>
        <w:shd w:val="clear" w:color="auto" w:fill="FFFFFF"/>
        <w:tblLook w:val="04A0" w:firstRow="1" w:lastRow="0" w:firstColumn="1" w:lastColumn="0" w:noHBand="0" w:noVBand="1"/>
      </w:tblPr>
      <w:tblGrid>
        <w:gridCol w:w="5102"/>
        <w:gridCol w:w="2269"/>
        <w:gridCol w:w="2010"/>
      </w:tblGrid>
      <w:tr w:rsidR="007B1C26" w:rsidRPr="00012706" w:rsidTr="007B1C26">
        <w:tc>
          <w:tcPr>
            <w:tcW w:w="5102"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hAnsi="Arial" w:cs="Arial"/>
                <w:sz w:val="24"/>
                <w:szCs w:val="24"/>
              </w:rPr>
            </w:pPr>
          </w:p>
        </w:tc>
        <w:tc>
          <w:tcPr>
            <w:tcW w:w="22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Периодичность</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Стоимость </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на 1 кв. м. общей</w:t>
            </w:r>
          </w:p>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площади (руб. в месяц)</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1. </w:t>
            </w:r>
            <w:proofErr w:type="gramStart"/>
            <w:r w:rsidRPr="00012706">
              <w:rPr>
                <w:rFonts w:ascii="Arial" w:eastAsia="Times New Roman" w:hAnsi="Arial" w:cs="Arial"/>
                <w:b/>
                <w:bCs/>
                <w:color w:val="212121"/>
                <w:sz w:val="24"/>
                <w:szCs w:val="24"/>
                <w:lang w:eastAsia="ru-RU"/>
              </w:rPr>
              <w:t>Работы, необходимые для обеспечения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многоквартирных домов</w:t>
            </w:r>
            <w:proofErr w:type="gramEnd"/>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раза в год</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3,11</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1.1. работы, выполняемые в отношении всех видов фундаментов</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1.2. работы, выполняемые в зданиях с подвалами</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1.3. работы, выполняемые для надлежащего содержания стен многоквартирных домов</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1.4. работы, выполняемые в целях надлежащего содержания перекрытий и покрытий многоквартирных домов</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1.5. работы, выполняемые в целях </w:t>
            </w:r>
            <w:r w:rsidRPr="00012706">
              <w:rPr>
                <w:rFonts w:ascii="Arial" w:eastAsia="Times New Roman" w:hAnsi="Arial" w:cs="Arial"/>
                <w:color w:val="212121"/>
                <w:sz w:val="24"/>
                <w:szCs w:val="24"/>
                <w:lang w:eastAsia="ru-RU"/>
              </w:rPr>
              <w:lastRenderedPageBreak/>
              <w:t>надлежащего содержания балок (ригелей) перекрытий и покрытий многоквартирных домов</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xml:space="preserve">По мере </w:t>
            </w:r>
            <w:r w:rsidRPr="00012706">
              <w:rPr>
                <w:rFonts w:ascii="Arial" w:eastAsia="Times New Roman" w:hAnsi="Arial" w:cs="Arial"/>
                <w:color w:val="212121"/>
                <w:sz w:val="24"/>
                <w:szCs w:val="24"/>
                <w:lang w:eastAsia="ru-RU"/>
              </w:rPr>
              <w:lastRenderedPageBreak/>
              <w:t>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1.6. работы, выполняемые в целях надлежащего содержания крыш многоквартирных домов</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1.7. работы, выполняемые в целях надлежащего содержания фасадов многоквартирных домов</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1.8. работы, выполняемые в целях надлежащего содержания перегородок в многоквартирных домах</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1.9. 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1.10. работы, выполняемые в целях надлежащего содержания полов помещений, относящихся к общему имуществу в многоквартирном доме</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1.11.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2.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раза в год</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hAnsi="Arial" w:cs="Arial"/>
                <w:sz w:val="24"/>
                <w:szCs w:val="24"/>
              </w:rPr>
            </w:pP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2.1. работы, выполняемые в целях надлежащего содержания систем вентиляции и </w:t>
            </w:r>
            <w:proofErr w:type="spellStart"/>
            <w:r w:rsidRPr="00012706">
              <w:rPr>
                <w:rFonts w:ascii="Arial" w:eastAsia="Times New Roman" w:hAnsi="Arial" w:cs="Arial"/>
                <w:color w:val="212121"/>
                <w:sz w:val="24"/>
                <w:szCs w:val="24"/>
                <w:lang w:eastAsia="ru-RU"/>
              </w:rPr>
              <w:t>дымоудаления</w:t>
            </w:r>
            <w:proofErr w:type="spellEnd"/>
            <w:r w:rsidRPr="00012706">
              <w:rPr>
                <w:rFonts w:ascii="Arial" w:eastAsia="Times New Roman" w:hAnsi="Arial" w:cs="Arial"/>
                <w:color w:val="212121"/>
                <w:sz w:val="24"/>
                <w:szCs w:val="24"/>
                <w:lang w:eastAsia="ru-RU"/>
              </w:rPr>
              <w:t xml:space="preserve"> многоквартирных домов</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2.2.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lastRenderedPageBreak/>
              <w:t>2.3. работы, выполняемые в целях надлежащего содержания систем теплоснабжения (отопления, горячего водоснабжения) в многоквартирных домах</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2.4. работы, выполняемые в целях надлежащего содержания электрооборудования оборудования в многоквартирном доме</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По мере необходимости</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2.5. </w:t>
            </w:r>
            <w:proofErr w:type="gramStart"/>
            <w:r w:rsidRPr="00012706">
              <w:rPr>
                <w:rFonts w:ascii="Arial" w:eastAsia="Times New Roman" w:hAnsi="Arial" w:cs="Arial"/>
                <w:color w:val="212121"/>
                <w:sz w:val="24"/>
                <w:szCs w:val="24"/>
                <w:lang w:eastAsia="ru-RU"/>
              </w:rPr>
              <w:t>Работы</w:t>
            </w:r>
            <w:proofErr w:type="gramEnd"/>
            <w:r w:rsidRPr="00012706">
              <w:rPr>
                <w:rFonts w:ascii="Arial" w:eastAsia="Times New Roman" w:hAnsi="Arial" w:cs="Arial"/>
                <w:color w:val="212121"/>
                <w:sz w:val="24"/>
                <w:szCs w:val="24"/>
                <w:lang w:eastAsia="ru-RU"/>
              </w:rPr>
              <w:t xml:space="preserve"> выполняемые к подготовке жилых зданий к работе в осеннее-зимний период</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2 раза в год</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3. Работы и услуги по содержанию иного общего имущества в многоквартирном доме, в том числе:</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hAnsi="Arial" w:cs="Arial"/>
                <w:sz w:val="24"/>
                <w:szCs w:val="24"/>
              </w:rPr>
            </w:pP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3.1. работы по содержанию помещений, входящих в состав общего имущества в многоквартирном доме</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3.2.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3.3.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пожарной защиты, </w:t>
            </w:r>
            <w:proofErr w:type="spellStart"/>
            <w:r w:rsidRPr="00012706">
              <w:rPr>
                <w:rFonts w:ascii="Arial" w:eastAsia="Times New Roman" w:hAnsi="Arial" w:cs="Arial"/>
                <w:color w:val="212121"/>
                <w:sz w:val="24"/>
                <w:szCs w:val="24"/>
                <w:lang w:eastAsia="ru-RU"/>
              </w:rPr>
              <w:t>противодымовой</w:t>
            </w:r>
            <w:proofErr w:type="spellEnd"/>
            <w:r w:rsidRPr="00012706">
              <w:rPr>
                <w:rFonts w:ascii="Arial" w:eastAsia="Times New Roman" w:hAnsi="Arial" w:cs="Arial"/>
                <w:color w:val="212121"/>
                <w:sz w:val="24"/>
                <w:szCs w:val="24"/>
                <w:lang w:eastAsia="ru-RU"/>
              </w:rPr>
              <w:t xml:space="preserve"> защиты</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3.4.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tc>
        <w:tc>
          <w:tcPr>
            <w:tcW w:w="226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01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r>
      <w:tr w:rsidR="007B1C26" w:rsidRPr="00012706" w:rsidTr="007B1C26">
        <w:tc>
          <w:tcPr>
            <w:tcW w:w="510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Итого</w:t>
            </w:r>
          </w:p>
        </w:tc>
        <w:tc>
          <w:tcPr>
            <w:tcW w:w="2269" w:type="dxa"/>
            <w:tcBorders>
              <w:top w:val="nil"/>
              <w:left w:val="nil"/>
              <w:bottom w:val="single" w:sz="8" w:space="0" w:color="auto"/>
              <w:right w:val="single" w:sz="8" w:space="0" w:color="auto"/>
            </w:tcBorders>
            <w:shd w:val="clear" w:color="auto" w:fill="FFFFFF"/>
            <w:tcMar>
              <w:top w:w="0" w:type="dxa"/>
              <w:left w:w="0" w:type="dxa"/>
              <w:bottom w:w="0" w:type="dxa"/>
              <w:right w:w="0" w:type="dxa"/>
            </w:tcMar>
            <w:hideMark/>
          </w:tcPr>
          <w:p w:rsidR="007B1C26" w:rsidRPr="00012706" w:rsidRDefault="007B1C26" w:rsidP="00012706">
            <w:pPr>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tc>
        <w:tc>
          <w:tcPr>
            <w:tcW w:w="2010" w:type="dxa"/>
            <w:tcBorders>
              <w:top w:val="nil"/>
              <w:left w:val="nil"/>
              <w:bottom w:val="single" w:sz="8" w:space="0" w:color="auto"/>
              <w:right w:val="single" w:sz="8" w:space="0" w:color="auto"/>
            </w:tcBorders>
            <w:shd w:val="clear" w:color="auto" w:fill="FFFFFF"/>
            <w:tcMar>
              <w:top w:w="0" w:type="dxa"/>
              <w:left w:w="0" w:type="dxa"/>
              <w:bottom w:w="0" w:type="dxa"/>
              <w:right w:w="0" w:type="dxa"/>
            </w:tcMar>
            <w:hideMark/>
          </w:tcPr>
          <w:p w:rsidR="007B1C26" w:rsidRPr="00012706" w:rsidRDefault="007B1C26" w:rsidP="00012706">
            <w:pPr>
              <w:spacing w:after="0" w:line="240" w:lineRule="auto"/>
              <w:ind w:firstLine="709"/>
              <w:jc w:val="both"/>
              <w:rPr>
                <w:rFonts w:ascii="Arial" w:hAnsi="Arial" w:cs="Arial"/>
                <w:sz w:val="24"/>
                <w:szCs w:val="24"/>
              </w:rPr>
            </w:pPr>
          </w:p>
        </w:tc>
      </w:tr>
    </w:tbl>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Глава муниципального образования _______________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№3</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 договору №______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от «___» _________202__ года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lastRenderedPageBreak/>
        <w:t>Перечень коммунальных услуг, предоставляемых управляющей организацией</w:t>
      </w:r>
    </w:p>
    <w:p w:rsidR="007B1C26" w:rsidRPr="00012706" w:rsidRDefault="007B1C26" w:rsidP="00012706">
      <w:pPr>
        <w:numPr>
          <w:ilvl w:val="0"/>
          <w:numId w:val="32"/>
        </w:numPr>
        <w:shd w:val="clear" w:color="auto" w:fill="FFFFFF"/>
        <w:spacing w:before="100" w:beforeAutospacing="1" w:after="100" w:afterAutospacing="1" w:line="240" w:lineRule="auto"/>
        <w:ind w:left="0" w:firstLine="709"/>
        <w:jc w:val="both"/>
        <w:rPr>
          <w:rFonts w:ascii="Arial" w:eastAsia="Times New Roman" w:hAnsi="Arial" w:cs="Arial"/>
          <w:color w:val="212121"/>
          <w:sz w:val="24"/>
          <w:szCs w:val="24"/>
          <w:lang w:eastAsia="ru-RU"/>
        </w:rPr>
      </w:pPr>
    </w:p>
    <w:p w:rsidR="007B1C26" w:rsidRPr="00012706" w:rsidRDefault="007B1C26" w:rsidP="00012706">
      <w:pPr>
        <w:numPr>
          <w:ilvl w:val="1"/>
          <w:numId w:val="32"/>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Холодное водоснабжение</w:t>
      </w:r>
    </w:p>
    <w:p w:rsidR="007B1C26" w:rsidRPr="00012706" w:rsidRDefault="007B1C26" w:rsidP="00012706">
      <w:pPr>
        <w:numPr>
          <w:ilvl w:val="1"/>
          <w:numId w:val="32"/>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Водоотведение</w:t>
      </w:r>
    </w:p>
    <w:p w:rsidR="007B1C26" w:rsidRPr="00012706" w:rsidRDefault="007B1C26" w:rsidP="00012706">
      <w:pPr>
        <w:numPr>
          <w:ilvl w:val="1"/>
          <w:numId w:val="32"/>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Электроснабжение</w:t>
      </w:r>
    </w:p>
    <w:p w:rsidR="007B1C26" w:rsidRPr="00012706" w:rsidRDefault="007B1C26" w:rsidP="00012706">
      <w:pPr>
        <w:numPr>
          <w:ilvl w:val="1"/>
          <w:numId w:val="32"/>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Газоснабжение</w:t>
      </w:r>
    </w:p>
    <w:p w:rsidR="007B1C26" w:rsidRPr="00012706" w:rsidRDefault="007B1C26" w:rsidP="00012706">
      <w:pPr>
        <w:numPr>
          <w:ilvl w:val="1"/>
          <w:numId w:val="32"/>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Теплоснабжение</w:t>
      </w:r>
    </w:p>
    <w:p w:rsidR="007B1C26" w:rsidRPr="00012706" w:rsidRDefault="007B1C26" w:rsidP="00012706">
      <w:pPr>
        <w:numPr>
          <w:ilvl w:val="1"/>
          <w:numId w:val="32"/>
        </w:numPr>
        <w:shd w:val="clear" w:color="auto" w:fill="FFFFFF"/>
        <w:spacing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Вывоз твердых коммунальных отходов</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Приложение № 4</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 договору №______</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от «___» _________202__ года</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b/>
          <w:bCs/>
          <w:color w:val="212121"/>
          <w:sz w:val="24"/>
          <w:szCs w:val="24"/>
          <w:lang w:eastAsia="ru-RU"/>
        </w:rPr>
        <w:t xml:space="preserve"> ПЕРЕЧЕНЬ ОБЩЕГО ИМУЩЕСТВА В МНОГОКВАРТИРНОМ ДОМЕ</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proofErr w:type="gramStart"/>
      <w:r w:rsidRPr="00012706">
        <w:rPr>
          <w:rFonts w:ascii="Arial" w:eastAsia="Times New Roman" w:hAnsi="Arial" w:cs="Arial"/>
          <w:color w:val="212121"/>
          <w:sz w:val="24"/>
          <w:szCs w:val="24"/>
          <w:lang w:eastAsia="ru-RU"/>
        </w:rPr>
        <w:t>Помещение в многоквартирном доме, не являющиеся частями квартир и предназначенные для обслуживания более одного жилого помещения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чердаки, технические (включая построенные за счет средств собственников помещений, площадки для автомобильного транспорта, технические чердаки) и технические подвалы, в которых имеются инженерные коммуникации, иное</w:t>
      </w:r>
      <w:proofErr w:type="gramEnd"/>
      <w:r w:rsidRPr="00012706">
        <w:rPr>
          <w:rFonts w:ascii="Arial" w:eastAsia="Times New Roman" w:hAnsi="Arial" w:cs="Arial"/>
          <w:color w:val="212121"/>
          <w:sz w:val="24"/>
          <w:szCs w:val="24"/>
          <w:lang w:eastAsia="ru-RU"/>
        </w:rPr>
        <w:t>, обслуживающее более одного жилого и (или) нежилого помещения в многоквартирном доме, оборудование.</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Крыши;</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Ограждающие несущие конструкции многоквартирного дома (включая фундаменты, несущие стены, плиты перекрытия, балконные и иные плиты, несущие колонны и иные ограждающие несущие конструкции);</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Ограждающие несущие конструкции многоквартирного дома, обслуживающие более одного жилого помещения и (или) нежилого помещения (включая перила, парапеты и иные ограждающие несущие конструкции);</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Земельный участок, на котором расположен многоквартирный дом, и границы которого определены на основании данных кадастрового учета, с элементами озеленения и благоустройства;</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Иные объекты, предназначенные для обслуживания, эксплуатации и благоустройства многоквартирного дома,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xml:space="preserve">Внутридомовые инженерные системы холодного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первых запорно-регулировочных кранов на отводах внутриквартирной </w:t>
      </w:r>
      <w:r w:rsidRPr="00012706">
        <w:rPr>
          <w:rFonts w:ascii="Arial" w:eastAsia="Times New Roman" w:hAnsi="Arial" w:cs="Arial"/>
          <w:color w:val="212121"/>
          <w:sz w:val="24"/>
          <w:szCs w:val="24"/>
          <w:lang w:eastAsia="ru-RU"/>
        </w:rPr>
        <w:lastRenderedPageBreak/>
        <w:t>разводки от стояков, а также механического, электрического, санитарно-технического и иного оборудования, расположенного на этих сетях;</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Внутридомовая система отопления, состоящая из стояков, обогревающих элементов, регулирующей и запорной арматуры, коллективных приборов учета тепловой энергии, а также другого оборудования, расположенного на этих сетях;</w:t>
      </w:r>
    </w:p>
    <w:p w:rsidR="007B1C26" w:rsidRPr="00012706" w:rsidRDefault="007B1C26" w:rsidP="00012706">
      <w:pPr>
        <w:numPr>
          <w:ilvl w:val="0"/>
          <w:numId w:val="33"/>
        </w:numPr>
        <w:shd w:val="clear" w:color="auto" w:fill="FFFFFF"/>
        <w:spacing w:after="0" w:line="240" w:lineRule="auto"/>
        <w:ind w:left="0"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Внутридомовая система электроснабжения, состоящая из вводных шкафов, ВРУ, аппаратуры защиты, контроля и управления, коллективных приборов учета электрической энергии, этажных щитков и шкафов, осветительных установок помещений общего пользования, сете</w:t>
      </w:r>
      <w:proofErr w:type="gramStart"/>
      <w:r w:rsidRPr="00012706">
        <w:rPr>
          <w:rFonts w:ascii="Arial" w:eastAsia="Times New Roman" w:hAnsi="Arial" w:cs="Arial"/>
          <w:color w:val="212121"/>
          <w:sz w:val="24"/>
          <w:szCs w:val="24"/>
          <w:lang w:eastAsia="ru-RU"/>
        </w:rPr>
        <w:t>й(</w:t>
      </w:r>
      <w:proofErr w:type="gramEnd"/>
      <w:r w:rsidRPr="00012706">
        <w:rPr>
          <w:rFonts w:ascii="Arial" w:eastAsia="Times New Roman" w:hAnsi="Arial" w:cs="Arial"/>
          <w:color w:val="212121"/>
          <w:sz w:val="24"/>
          <w:szCs w:val="24"/>
          <w:lang w:eastAsia="ru-RU"/>
        </w:rPr>
        <w:t>кабелей) до индивидуальных, общих(квартирных) приборов электроэнергии, и другого электрического оборудования, расположенного на этих сетях</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Глава муниципального образования                                                                     ________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r w:rsidRPr="00012706">
        <w:rPr>
          <w:rFonts w:ascii="Arial" w:eastAsia="Times New Roman" w:hAnsi="Arial" w:cs="Arial"/>
          <w:color w:val="212121"/>
          <w:sz w:val="24"/>
          <w:szCs w:val="24"/>
          <w:lang w:eastAsia="ru-RU"/>
        </w:rPr>
        <w:t> </w:t>
      </w:r>
    </w:p>
    <w:p w:rsidR="007B1C26" w:rsidRPr="00012706" w:rsidRDefault="007B1C26" w:rsidP="00012706">
      <w:pPr>
        <w:shd w:val="clear" w:color="auto" w:fill="FFFFFF"/>
        <w:spacing w:line="240" w:lineRule="auto"/>
        <w:ind w:firstLine="709"/>
        <w:jc w:val="both"/>
        <w:rPr>
          <w:rFonts w:ascii="Arial" w:eastAsia="Times New Roman" w:hAnsi="Arial" w:cs="Arial"/>
          <w:color w:val="212121"/>
          <w:sz w:val="24"/>
          <w:szCs w:val="24"/>
          <w:lang w:eastAsia="ru-RU"/>
        </w:rPr>
      </w:pPr>
    </w:p>
    <w:p w:rsidR="00F34261" w:rsidRPr="00012706" w:rsidRDefault="00F34261" w:rsidP="00012706">
      <w:pPr>
        <w:spacing w:line="240" w:lineRule="auto"/>
        <w:ind w:firstLine="709"/>
        <w:jc w:val="both"/>
        <w:rPr>
          <w:rFonts w:ascii="Arial" w:hAnsi="Arial" w:cs="Arial"/>
          <w:sz w:val="24"/>
          <w:szCs w:val="24"/>
        </w:rPr>
      </w:pPr>
    </w:p>
    <w:sectPr w:rsidR="00F34261" w:rsidRPr="00012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1D1"/>
    <w:multiLevelType w:val="multilevel"/>
    <w:tmpl w:val="B36A933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7D13A0"/>
    <w:multiLevelType w:val="multilevel"/>
    <w:tmpl w:val="358209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06210C"/>
    <w:multiLevelType w:val="multilevel"/>
    <w:tmpl w:val="F7CCFE1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653D94"/>
    <w:multiLevelType w:val="multilevel"/>
    <w:tmpl w:val="1A3CD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0502D9"/>
    <w:multiLevelType w:val="multilevel"/>
    <w:tmpl w:val="00F2B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D3E68A9"/>
    <w:multiLevelType w:val="multilevel"/>
    <w:tmpl w:val="D140359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555B11"/>
    <w:multiLevelType w:val="multilevel"/>
    <w:tmpl w:val="ED28D64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1CF0693"/>
    <w:multiLevelType w:val="multilevel"/>
    <w:tmpl w:val="CA18A86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3796E8A"/>
    <w:multiLevelType w:val="multilevel"/>
    <w:tmpl w:val="0BBC8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5ED1028"/>
    <w:multiLevelType w:val="multilevel"/>
    <w:tmpl w:val="DD78E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76F5CAB"/>
    <w:multiLevelType w:val="multilevel"/>
    <w:tmpl w:val="939C6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877723C"/>
    <w:multiLevelType w:val="multilevel"/>
    <w:tmpl w:val="8286D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9A35816"/>
    <w:multiLevelType w:val="multilevel"/>
    <w:tmpl w:val="22D00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F224B62"/>
    <w:multiLevelType w:val="multilevel"/>
    <w:tmpl w:val="4220360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8EB1911"/>
    <w:multiLevelType w:val="multilevel"/>
    <w:tmpl w:val="B4EC36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A462386"/>
    <w:multiLevelType w:val="multilevel"/>
    <w:tmpl w:val="F704E268"/>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nsid w:val="4AA14567"/>
    <w:multiLevelType w:val="multilevel"/>
    <w:tmpl w:val="9762235C"/>
    <w:lvl w:ilvl="0">
      <w:start w:val="7"/>
      <w:numFmt w:val="decimal"/>
      <w:lvlText w:val="%1"/>
      <w:lvlJc w:val="left"/>
      <w:pPr>
        <w:ind w:left="420" w:hanging="420"/>
      </w:pPr>
      <w:rPr>
        <w:sz w:val="24"/>
      </w:rPr>
    </w:lvl>
    <w:lvl w:ilvl="1">
      <w:start w:val="10"/>
      <w:numFmt w:val="decimal"/>
      <w:lvlText w:val="%1.%2"/>
      <w:lvlJc w:val="left"/>
      <w:pPr>
        <w:ind w:left="-289" w:hanging="420"/>
      </w:pPr>
      <w:rPr>
        <w:sz w:val="24"/>
      </w:rPr>
    </w:lvl>
    <w:lvl w:ilvl="2">
      <w:start w:val="1"/>
      <w:numFmt w:val="decimal"/>
      <w:lvlText w:val="%1.%2.%3"/>
      <w:lvlJc w:val="left"/>
      <w:pPr>
        <w:ind w:left="-698" w:hanging="720"/>
      </w:pPr>
      <w:rPr>
        <w:sz w:val="24"/>
      </w:rPr>
    </w:lvl>
    <w:lvl w:ilvl="3">
      <w:start w:val="1"/>
      <w:numFmt w:val="decimal"/>
      <w:lvlText w:val="%1.%2.%3.%4"/>
      <w:lvlJc w:val="left"/>
      <w:pPr>
        <w:ind w:left="-1407" w:hanging="720"/>
      </w:pPr>
      <w:rPr>
        <w:sz w:val="24"/>
      </w:rPr>
    </w:lvl>
    <w:lvl w:ilvl="4">
      <w:start w:val="1"/>
      <w:numFmt w:val="decimal"/>
      <w:lvlText w:val="%1.%2.%3.%4.%5"/>
      <w:lvlJc w:val="left"/>
      <w:pPr>
        <w:ind w:left="-1756" w:hanging="1080"/>
      </w:pPr>
      <w:rPr>
        <w:sz w:val="24"/>
      </w:rPr>
    </w:lvl>
    <w:lvl w:ilvl="5">
      <w:start w:val="1"/>
      <w:numFmt w:val="decimal"/>
      <w:lvlText w:val="%1.%2.%3.%4.%5.%6"/>
      <w:lvlJc w:val="left"/>
      <w:pPr>
        <w:ind w:left="-2465" w:hanging="1080"/>
      </w:pPr>
      <w:rPr>
        <w:sz w:val="24"/>
      </w:rPr>
    </w:lvl>
    <w:lvl w:ilvl="6">
      <w:start w:val="1"/>
      <w:numFmt w:val="decimal"/>
      <w:lvlText w:val="%1.%2.%3.%4.%5.%6.%7"/>
      <w:lvlJc w:val="left"/>
      <w:pPr>
        <w:ind w:left="-3174" w:hanging="1080"/>
      </w:pPr>
      <w:rPr>
        <w:sz w:val="24"/>
      </w:rPr>
    </w:lvl>
    <w:lvl w:ilvl="7">
      <w:start w:val="1"/>
      <w:numFmt w:val="decimal"/>
      <w:lvlText w:val="%1.%2.%3.%4.%5.%6.%7.%8"/>
      <w:lvlJc w:val="left"/>
      <w:pPr>
        <w:ind w:left="-3523" w:hanging="1440"/>
      </w:pPr>
      <w:rPr>
        <w:sz w:val="24"/>
      </w:rPr>
    </w:lvl>
    <w:lvl w:ilvl="8">
      <w:start w:val="1"/>
      <w:numFmt w:val="decimal"/>
      <w:lvlText w:val="%1.%2.%3.%4.%5.%6.%7.%8.%9"/>
      <w:lvlJc w:val="left"/>
      <w:pPr>
        <w:ind w:left="-4232" w:hanging="1440"/>
      </w:pPr>
      <w:rPr>
        <w:sz w:val="24"/>
      </w:rPr>
    </w:lvl>
  </w:abstractNum>
  <w:abstractNum w:abstractNumId="17">
    <w:nsid w:val="4BF5316F"/>
    <w:multiLevelType w:val="multilevel"/>
    <w:tmpl w:val="468A92E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2066946"/>
    <w:multiLevelType w:val="multilevel"/>
    <w:tmpl w:val="DC7E5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3233291"/>
    <w:multiLevelType w:val="multilevel"/>
    <w:tmpl w:val="20861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42C612A"/>
    <w:multiLevelType w:val="multilevel"/>
    <w:tmpl w:val="9A426B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86E44D1"/>
    <w:multiLevelType w:val="multilevel"/>
    <w:tmpl w:val="9750746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C31009C"/>
    <w:multiLevelType w:val="multilevel"/>
    <w:tmpl w:val="43269D8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7A028C3"/>
    <w:multiLevelType w:val="multilevel"/>
    <w:tmpl w:val="E492727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7F310EB"/>
    <w:multiLevelType w:val="multilevel"/>
    <w:tmpl w:val="8EB8A9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935547C"/>
    <w:multiLevelType w:val="multilevel"/>
    <w:tmpl w:val="B8C292A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A214A10"/>
    <w:multiLevelType w:val="multilevel"/>
    <w:tmpl w:val="F7FC19C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ECF54D2"/>
    <w:multiLevelType w:val="multilevel"/>
    <w:tmpl w:val="624A0A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1936363"/>
    <w:multiLevelType w:val="multilevel"/>
    <w:tmpl w:val="3C1C8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52860D8"/>
    <w:multiLevelType w:val="multilevel"/>
    <w:tmpl w:val="33F6EF9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5836C44"/>
    <w:multiLevelType w:val="multilevel"/>
    <w:tmpl w:val="96327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9F86856"/>
    <w:multiLevelType w:val="multilevel"/>
    <w:tmpl w:val="0702317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D197D73"/>
    <w:multiLevelType w:val="multilevel"/>
    <w:tmpl w:val="47AE451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b/>
        <w:sz w:val="24"/>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lvlOverride w:ilvl="0"/>
    <w:lvlOverride w:ilvl="1">
      <w:startOverride w:val="7"/>
    </w:lvlOverride>
    <w:lvlOverride w:ilvl="2"/>
    <w:lvlOverride w:ilvl="3">
      <w:startOverride w:val="1"/>
    </w:lvlOverride>
    <w:lvlOverride w:ilvl="4"/>
    <w:lvlOverride w:ilvl="5"/>
    <w:lvlOverride w:ilvl="6"/>
    <w:lvlOverride w:ilvl="7"/>
    <w:lvlOverride w:ilvl="8"/>
  </w:num>
  <w:num w:numId="2">
    <w:abstractNumId w:val="16"/>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startOverride w:val="1"/>
    </w:lvlOverride>
    <w:lvlOverride w:ilvl="4"/>
    <w:lvlOverride w:ilvl="5"/>
    <w:lvlOverride w:ilvl="6"/>
    <w:lvlOverride w:ilvl="7"/>
    <w:lvlOverride w:ilvl="8"/>
  </w:num>
  <w:num w:numId="12">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9B"/>
    <w:rsid w:val="00012706"/>
    <w:rsid w:val="005E4F9B"/>
    <w:rsid w:val="007B1C26"/>
    <w:rsid w:val="00F3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1C26"/>
    <w:rPr>
      <w:color w:val="0000FF"/>
      <w:u w:val="single"/>
    </w:rPr>
  </w:style>
  <w:style w:type="character" w:styleId="a4">
    <w:name w:val="FollowedHyperlink"/>
    <w:basedOn w:val="a0"/>
    <w:uiPriority w:val="99"/>
    <w:semiHidden/>
    <w:unhideWhenUsed/>
    <w:rsid w:val="007B1C26"/>
    <w:rPr>
      <w:color w:val="800080"/>
      <w:u w:val="single"/>
    </w:rPr>
  </w:style>
  <w:style w:type="paragraph" w:styleId="a5">
    <w:name w:val="Normal (Web)"/>
    <w:basedOn w:val="a"/>
    <w:uiPriority w:val="99"/>
    <w:semiHidden/>
    <w:unhideWhenUsed/>
    <w:rsid w:val="007B1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uiPriority w:val="99"/>
    <w:semiHidden/>
    <w:unhideWhenUsed/>
    <w:rsid w:val="007B1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Знак"/>
    <w:basedOn w:val="a0"/>
    <w:link w:val="a6"/>
    <w:uiPriority w:val="99"/>
    <w:semiHidden/>
    <w:rsid w:val="007B1C2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1C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1C26"/>
    <w:rPr>
      <w:rFonts w:ascii="Tahoma" w:hAnsi="Tahoma" w:cs="Tahoma"/>
      <w:sz w:val="16"/>
      <w:szCs w:val="16"/>
    </w:rPr>
  </w:style>
  <w:style w:type="paragraph" w:styleId="aa">
    <w:name w:val="List Paragraph"/>
    <w:basedOn w:val="a"/>
    <w:uiPriority w:val="34"/>
    <w:qFormat/>
    <w:rsid w:val="007B1C26"/>
    <w:pPr>
      <w:ind w:left="720"/>
      <w:contextualSpacing/>
    </w:pPr>
  </w:style>
  <w:style w:type="paragraph" w:customStyle="1" w:styleId="18">
    <w:name w:val="18"/>
    <w:basedOn w:val="a"/>
    <w:uiPriority w:val="99"/>
    <w:rsid w:val="007B1C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1C26"/>
    <w:rPr>
      <w:color w:val="0000FF"/>
      <w:u w:val="single"/>
    </w:rPr>
  </w:style>
  <w:style w:type="character" w:styleId="a4">
    <w:name w:val="FollowedHyperlink"/>
    <w:basedOn w:val="a0"/>
    <w:uiPriority w:val="99"/>
    <w:semiHidden/>
    <w:unhideWhenUsed/>
    <w:rsid w:val="007B1C26"/>
    <w:rPr>
      <w:color w:val="800080"/>
      <w:u w:val="single"/>
    </w:rPr>
  </w:style>
  <w:style w:type="paragraph" w:styleId="a5">
    <w:name w:val="Normal (Web)"/>
    <w:basedOn w:val="a"/>
    <w:uiPriority w:val="99"/>
    <w:semiHidden/>
    <w:unhideWhenUsed/>
    <w:rsid w:val="007B1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uiPriority w:val="99"/>
    <w:semiHidden/>
    <w:unhideWhenUsed/>
    <w:rsid w:val="007B1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Знак"/>
    <w:basedOn w:val="a0"/>
    <w:link w:val="a6"/>
    <w:uiPriority w:val="99"/>
    <w:semiHidden/>
    <w:rsid w:val="007B1C2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1C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1C26"/>
    <w:rPr>
      <w:rFonts w:ascii="Tahoma" w:hAnsi="Tahoma" w:cs="Tahoma"/>
      <w:sz w:val="16"/>
      <w:szCs w:val="16"/>
    </w:rPr>
  </w:style>
  <w:style w:type="paragraph" w:styleId="aa">
    <w:name w:val="List Paragraph"/>
    <w:basedOn w:val="a"/>
    <w:uiPriority w:val="34"/>
    <w:qFormat/>
    <w:rsid w:val="007B1C26"/>
    <w:pPr>
      <w:ind w:left="720"/>
      <w:contextualSpacing/>
    </w:pPr>
  </w:style>
  <w:style w:type="paragraph" w:customStyle="1" w:styleId="18">
    <w:name w:val="18"/>
    <w:basedOn w:val="a"/>
    <w:uiPriority w:val="99"/>
    <w:rsid w:val="007B1C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7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file:///G:\%D0%9A%D0%BE%D0%BD%D0%BA%D1%83%D1%80%D1%81%D0%BD%D0%B0%D1%8F_%D0%B4%D0%BE%D0%BA%D1%83%D0%BC%D0%B5%D0%BD%D1%82%D0%B0%D1%86%D0%B8%D1%8F.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20D082455B76FBE51C4957E5271F5F13&amp;req=doc&amp;base=RZR&amp;n=327825&amp;dst=101266&amp;fld=134&amp;REFFIELD=134&amp;REFDST=100071&amp;REFDOC=314391&amp;REFBASE=RZR&amp;stat=refcode%3D16610%3Bdstident%3D101266%3Bindex%3D107&amp;date=07.02.2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13173</Words>
  <Characters>75087</Characters>
  <Application>Microsoft Office Word</Application>
  <DocSecurity>0</DocSecurity>
  <Lines>625</Lines>
  <Paragraphs>176</Paragraphs>
  <ScaleCrop>false</ScaleCrop>
  <Company/>
  <LinksUpToDate>false</LinksUpToDate>
  <CharactersWithSpaces>88084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2025-09-26T04:37:00Z</dcterms:created>
  <dcterms:modified xsi:type="dcterms:W3CDTF">2025-10-01T01:26:00Z</dcterms:modified>
</cp:coreProperties>
</file>